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НАГОРСКОГО </w:t>
      </w:r>
      <w:r w:rsidR="00323DDC">
        <w:rPr>
          <w:b/>
          <w:sz w:val="28"/>
          <w:szCs w:val="28"/>
        </w:rPr>
        <w:t>ГОРОДСКОГО ПОСЕЛЕНИЯ</w:t>
      </w:r>
      <w:r w:rsidRPr="00BB0CD5">
        <w:rPr>
          <w:b/>
          <w:sz w:val="28"/>
          <w:szCs w:val="28"/>
        </w:rPr>
        <w:t xml:space="preserve">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C45920">
        <w:rPr>
          <w:sz w:val="28"/>
          <w:szCs w:val="28"/>
        </w:rPr>
        <w:t>21</w:t>
      </w:r>
      <w:r w:rsidRPr="00BB0CD5">
        <w:rPr>
          <w:sz w:val="28"/>
          <w:szCs w:val="28"/>
        </w:rPr>
        <w:t>.0</w:t>
      </w:r>
      <w:r w:rsidR="00C45920">
        <w:rPr>
          <w:sz w:val="28"/>
          <w:szCs w:val="28"/>
        </w:rPr>
        <w:t>5</w:t>
      </w:r>
      <w:r w:rsidRPr="00BB0CD5">
        <w:rPr>
          <w:sz w:val="28"/>
          <w:szCs w:val="28"/>
        </w:rPr>
        <w:t>.202</w:t>
      </w:r>
      <w:r w:rsidR="00BF482E">
        <w:rPr>
          <w:sz w:val="28"/>
          <w:szCs w:val="28"/>
        </w:rPr>
        <w:t>5</w:t>
      </w:r>
      <w:r w:rsidRPr="00BB0CD5">
        <w:rPr>
          <w:sz w:val="28"/>
          <w:szCs w:val="28"/>
        </w:rPr>
        <w:tab/>
        <w:t xml:space="preserve">№ </w:t>
      </w:r>
      <w:r w:rsidR="00C45920">
        <w:rPr>
          <w:sz w:val="28"/>
          <w:szCs w:val="28"/>
        </w:rPr>
        <w:t>101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431A3" w:rsidRPr="00B431A3" w:rsidRDefault="00B431A3" w:rsidP="00B431A3">
      <w:pPr>
        <w:jc w:val="center"/>
        <w:rPr>
          <w:b/>
          <w:sz w:val="28"/>
          <w:szCs w:val="28"/>
        </w:rPr>
      </w:pPr>
      <w:r w:rsidRPr="00B431A3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плана мероприятий </w:t>
      </w:r>
      <w:r w:rsidRPr="00B431A3">
        <w:rPr>
          <w:b/>
          <w:sz w:val="28"/>
          <w:szCs w:val="28"/>
        </w:rPr>
        <w:t>по противодействию  коррупции</w:t>
      </w:r>
    </w:p>
    <w:p w:rsidR="00BB0CD5" w:rsidRPr="008F7182" w:rsidRDefault="00B431A3" w:rsidP="00B431A3">
      <w:pPr>
        <w:jc w:val="center"/>
        <w:rPr>
          <w:b/>
          <w:sz w:val="28"/>
          <w:szCs w:val="28"/>
        </w:rPr>
      </w:pPr>
      <w:r w:rsidRPr="00B431A3"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</w:t>
      </w:r>
      <w:r w:rsidRPr="00B431A3">
        <w:rPr>
          <w:b/>
          <w:sz w:val="28"/>
          <w:szCs w:val="28"/>
        </w:rPr>
        <w:t xml:space="preserve"> поселения на 2025-202</w:t>
      </w:r>
      <w:r w:rsidR="00C45920">
        <w:rPr>
          <w:b/>
          <w:sz w:val="28"/>
          <w:szCs w:val="28"/>
        </w:rPr>
        <w:t>8</w:t>
      </w:r>
      <w:r w:rsidRPr="00B431A3">
        <w:rPr>
          <w:b/>
          <w:sz w:val="28"/>
          <w:szCs w:val="28"/>
        </w:rPr>
        <w:t xml:space="preserve"> годы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Default="00BB0CD5" w:rsidP="00287811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</w:p>
    <w:p w:rsidR="00287811" w:rsidRDefault="00B431A3" w:rsidP="0028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 в целях совершенствования правовых, организационных и иных механизмов противодействия коррупции в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287811">
        <w:rPr>
          <w:sz w:val="28"/>
          <w:szCs w:val="28"/>
        </w:rPr>
        <w:t xml:space="preserve">, администрация </w:t>
      </w:r>
      <w:proofErr w:type="spellStart"/>
      <w:r w:rsidR="00287811">
        <w:rPr>
          <w:sz w:val="28"/>
          <w:szCs w:val="28"/>
        </w:rPr>
        <w:t>Нагорского</w:t>
      </w:r>
      <w:proofErr w:type="spellEnd"/>
      <w:r w:rsidR="00287811">
        <w:rPr>
          <w:sz w:val="28"/>
          <w:szCs w:val="28"/>
        </w:rPr>
        <w:t xml:space="preserve"> городского поселения ПОСТАНОВЛЯЕТ:</w:t>
      </w:r>
    </w:p>
    <w:p w:rsidR="00B431A3" w:rsidRDefault="00B431A3" w:rsidP="009B2F5D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431A3" w:rsidRDefault="00B431A3" w:rsidP="009B2F5D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31A3">
        <w:rPr>
          <w:rFonts w:ascii="Times New Roman" w:hAnsi="Times New Roman"/>
          <w:sz w:val="28"/>
          <w:szCs w:val="28"/>
        </w:rPr>
        <w:t xml:space="preserve">Утвердить План мероприятий по противодействию коррупции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B431A3">
        <w:rPr>
          <w:rFonts w:ascii="Times New Roman" w:hAnsi="Times New Roman"/>
          <w:sz w:val="28"/>
          <w:szCs w:val="28"/>
        </w:rPr>
        <w:t xml:space="preserve"> поселения на 2025- 202</w:t>
      </w:r>
      <w:r w:rsidR="00C45920">
        <w:rPr>
          <w:rFonts w:ascii="Times New Roman" w:hAnsi="Times New Roman"/>
          <w:sz w:val="28"/>
          <w:szCs w:val="28"/>
        </w:rPr>
        <w:t>8</w:t>
      </w:r>
      <w:r w:rsidRPr="00B431A3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B2F5D" w:rsidRDefault="00B431A3" w:rsidP="009B2F5D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78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78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878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E316E0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E316E0">
        <w:rPr>
          <w:rFonts w:ascii="Times New Roman" w:hAnsi="Times New Roman"/>
          <w:sz w:val="28"/>
          <w:szCs w:val="28"/>
        </w:rPr>
        <w:t xml:space="preserve"> </w:t>
      </w:r>
      <w:r w:rsidR="00287811">
        <w:rPr>
          <w:rFonts w:ascii="Times New Roman" w:hAnsi="Times New Roman"/>
          <w:sz w:val="28"/>
          <w:szCs w:val="28"/>
        </w:rPr>
        <w:t>городского поселения в сети «Интернет».</w:t>
      </w:r>
    </w:p>
    <w:p w:rsidR="00287811" w:rsidRDefault="00B431A3" w:rsidP="009B2F5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78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78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781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B2F5D">
        <w:rPr>
          <w:rFonts w:ascii="Times New Roman" w:hAnsi="Times New Roman"/>
          <w:sz w:val="28"/>
          <w:szCs w:val="28"/>
        </w:rPr>
        <w:t>оставляю за собой.</w:t>
      </w:r>
    </w:p>
    <w:p w:rsidR="00C45920" w:rsidRPr="00323DDC" w:rsidRDefault="00C45920" w:rsidP="00323DDC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4.Признать утратившим силу Постановление администрации</w:t>
      </w:r>
      <w:r w:rsidR="00323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DD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323DDC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23DDC" w:rsidRPr="00323DDC">
        <w:rPr>
          <w:rFonts w:ascii="Times New Roman" w:hAnsi="Times New Roman"/>
          <w:sz w:val="28"/>
          <w:szCs w:val="28"/>
        </w:rPr>
        <w:t>27.03.2025</w:t>
      </w:r>
      <w:r w:rsidR="00323DDC" w:rsidRPr="00323DDC">
        <w:rPr>
          <w:rFonts w:ascii="Times New Roman" w:hAnsi="Times New Roman"/>
          <w:sz w:val="28"/>
          <w:szCs w:val="28"/>
        </w:rPr>
        <w:tab/>
        <w:t>№ 50</w:t>
      </w:r>
      <w:r w:rsidR="00323DDC">
        <w:rPr>
          <w:rFonts w:ascii="Times New Roman" w:hAnsi="Times New Roman"/>
          <w:sz w:val="28"/>
          <w:szCs w:val="28"/>
        </w:rPr>
        <w:t xml:space="preserve"> «</w:t>
      </w:r>
      <w:r w:rsidR="00323DDC" w:rsidRPr="00323DDC"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 коррупции</w:t>
      </w:r>
      <w:r w:rsidR="00323DDC">
        <w:rPr>
          <w:rFonts w:ascii="Times New Roman" w:hAnsi="Times New Roman"/>
          <w:sz w:val="28"/>
          <w:szCs w:val="28"/>
        </w:rPr>
        <w:t xml:space="preserve"> </w:t>
      </w:r>
      <w:r w:rsidR="00323DDC" w:rsidRPr="00323DD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323DDC" w:rsidRPr="00323DD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323DDC" w:rsidRPr="00323DDC">
        <w:rPr>
          <w:rFonts w:ascii="Times New Roman" w:hAnsi="Times New Roman"/>
          <w:sz w:val="28"/>
          <w:szCs w:val="28"/>
        </w:rPr>
        <w:t xml:space="preserve"> городского поселения на 2025-202</w:t>
      </w:r>
      <w:r w:rsidR="00323DDC">
        <w:rPr>
          <w:rFonts w:ascii="Times New Roman" w:hAnsi="Times New Roman"/>
          <w:sz w:val="28"/>
          <w:szCs w:val="28"/>
        </w:rPr>
        <w:t>7</w:t>
      </w:r>
      <w:r w:rsidR="00323DDC" w:rsidRPr="00323DDC">
        <w:rPr>
          <w:rFonts w:ascii="Times New Roman" w:hAnsi="Times New Roman"/>
          <w:sz w:val="28"/>
          <w:szCs w:val="28"/>
        </w:rPr>
        <w:t xml:space="preserve"> годы</w:t>
      </w:r>
      <w:r w:rsidR="00323DDC">
        <w:rPr>
          <w:rFonts w:ascii="Times New Roman" w:hAnsi="Times New Roman"/>
          <w:sz w:val="28"/>
          <w:szCs w:val="28"/>
        </w:rPr>
        <w:t>».</w:t>
      </w:r>
    </w:p>
    <w:p w:rsidR="00BB0CD5" w:rsidRPr="00BB0CD5" w:rsidRDefault="00BB0CD5" w:rsidP="009B2F5D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323DDC">
        <w:rPr>
          <w:sz w:val="28"/>
          <w:szCs w:val="28"/>
        </w:rPr>
        <w:t>5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9B2F5D" w:rsidRDefault="009B2F5D" w:rsidP="00BB0CD5">
      <w:pPr>
        <w:jc w:val="both"/>
        <w:rPr>
          <w:sz w:val="28"/>
          <w:szCs w:val="28"/>
        </w:rPr>
      </w:pPr>
    </w:p>
    <w:p w:rsidR="00B431A3" w:rsidRDefault="00323DDC" w:rsidP="00323DDC">
      <w:pPr>
        <w:sectPr w:rsidR="00B431A3" w:rsidSect="00967AED">
          <w:pgSz w:w="11906" w:h="16838"/>
          <w:pgMar w:top="1276" w:right="1133" w:bottom="1276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р</w:t>
      </w:r>
      <w:r w:rsidR="00BB0CD5">
        <w:rPr>
          <w:sz w:val="20"/>
          <w:szCs w:val="20"/>
        </w:rPr>
        <w:t>азослать: Прокуратура</w:t>
      </w:r>
    </w:p>
    <w:p w:rsidR="009B2F5D" w:rsidRPr="001B006D" w:rsidRDefault="009B2F5D" w:rsidP="00B431A3">
      <w:pPr>
        <w:jc w:val="right"/>
        <w:rPr>
          <w:sz w:val="28"/>
          <w:szCs w:val="28"/>
        </w:rPr>
      </w:pPr>
      <w:r w:rsidRPr="001B006D">
        <w:rPr>
          <w:sz w:val="28"/>
          <w:szCs w:val="28"/>
        </w:rPr>
        <w:lastRenderedPageBreak/>
        <w:t xml:space="preserve">Приложение </w:t>
      </w:r>
    </w:p>
    <w:p w:rsidR="009B2F5D" w:rsidRPr="001B006D" w:rsidRDefault="009B2F5D" w:rsidP="009B2F5D">
      <w:pPr>
        <w:pStyle w:val="a6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t xml:space="preserve">к постановлению администрации </w:t>
      </w:r>
    </w:p>
    <w:p w:rsidR="009B2F5D" w:rsidRPr="001B006D" w:rsidRDefault="009B2F5D" w:rsidP="009B2F5D">
      <w:pPr>
        <w:pStyle w:val="a6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B2F5D" w:rsidRPr="001B006D" w:rsidRDefault="009B2F5D" w:rsidP="009B2F5D">
      <w:pPr>
        <w:pStyle w:val="a6"/>
        <w:spacing w:after="0"/>
        <w:jc w:val="right"/>
        <w:rPr>
          <w:color w:val="FF0000"/>
          <w:sz w:val="28"/>
          <w:szCs w:val="28"/>
          <w:u w:val="single"/>
        </w:rPr>
      </w:pPr>
      <w:r w:rsidRPr="001B006D">
        <w:rPr>
          <w:sz w:val="28"/>
          <w:szCs w:val="28"/>
        </w:rPr>
        <w:t xml:space="preserve">от </w:t>
      </w:r>
      <w:r w:rsidR="00323DDC">
        <w:rPr>
          <w:sz w:val="28"/>
          <w:szCs w:val="28"/>
          <w:u w:val="single"/>
        </w:rPr>
        <w:t>21</w:t>
      </w:r>
      <w:r w:rsidRPr="001B006D">
        <w:rPr>
          <w:sz w:val="28"/>
          <w:szCs w:val="28"/>
          <w:u w:val="single"/>
        </w:rPr>
        <w:t>.0</w:t>
      </w:r>
      <w:r w:rsidR="00323DDC">
        <w:rPr>
          <w:sz w:val="28"/>
          <w:szCs w:val="28"/>
          <w:u w:val="single"/>
        </w:rPr>
        <w:t>5</w:t>
      </w:r>
      <w:r w:rsidRPr="001B006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1B006D">
        <w:rPr>
          <w:sz w:val="28"/>
          <w:szCs w:val="28"/>
          <w:u w:val="single"/>
        </w:rPr>
        <w:t xml:space="preserve"> г.</w:t>
      </w:r>
      <w:r w:rsidRPr="001B006D">
        <w:rPr>
          <w:sz w:val="28"/>
          <w:szCs w:val="28"/>
        </w:rPr>
        <w:t xml:space="preserve">  </w:t>
      </w:r>
      <w:r w:rsidRPr="00840F99">
        <w:rPr>
          <w:sz w:val="28"/>
          <w:szCs w:val="28"/>
          <w:u w:val="single"/>
        </w:rPr>
        <w:t xml:space="preserve">№   </w:t>
      </w:r>
      <w:r w:rsidR="00323DDC">
        <w:rPr>
          <w:sz w:val="28"/>
          <w:szCs w:val="28"/>
          <w:u w:val="single"/>
        </w:rPr>
        <w:t>101</w:t>
      </w:r>
    </w:p>
    <w:p w:rsidR="009B2F5D" w:rsidRPr="001B006D" w:rsidRDefault="009B2F5D" w:rsidP="009B2F5D">
      <w:pPr>
        <w:pStyle w:val="a6"/>
        <w:spacing w:after="0"/>
        <w:jc w:val="right"/>
        <w:rPr>
          <w:color w:val="FF0000"/>
          <w:sz w:val="28"/>
          <w:szCs w:val="28"/>
          <w:u w:val="single"/>
        </w:rPr>
      </w:pPr>
    </w:p>
    <w:p w:rsidR="009B2F5D" w:rsidRPr="001B006D" w:rsidRDefault="009B2F5D" w:rsidP="009B2F5D">
      <w:pPr>
        <w:pStyle w:val="a6"/>
        <w:spacing w:after="0"/>
        <w:jc w:val="right"/>
        <w:rPr>
          <w:color w:val="FF0000"/>
          <w:sz w:val="28"/>
          <w:szCs w:val="28"/>
          <w:u w:val="single"/>
        </w:rPr>
      </w:pPr>
    </w:p>
    <w:p w:rsidR="00B431A3" w:rsidRDefault="00B431A3" w:rsidP="00B431A3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B431A3" w:rsidRDefault="00B431A3" w:rsidP="00B431A3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противодействию коррупции в 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Нагорского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городского поселения</w:t>
      </w:r>
    </w:p>
    <w:p w:rsidR="00B431A3" w:rsidRDefault="00B431A3" w:rsidP="00B431A3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2025-202</w:t>
      </w:r>
      <w:r w:rsidR="00323DDC">
        <w:rPr>
          <w:rFonts w:eastAsia="Calibri"/>
          <w:b/>
          <w:sz w:val="28"/>
          <w:szCs w:val="28"/>
          <w:lang w:eastAsia="en-US"/>
        </w:rPr>
        <w:t>8</w:t>
      </w:r>
      <w:r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49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94"/>
        <w:gridCol w:w="3402"/>
        <w:gridCol w:w="1560"/>
        <w:gridCol w:w="2976"/>
        <w:gridCol w:w="2970"/>
      </w:tblGrid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607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0736">
              <w:rPr>
                <w:rFonts w:ascii="Times New Roman" w:hAnsi="Times New Roman" w:cs="Times New Roman"/>
              </w:rPr>
              <w:t>п</w:t>
            </w:r>
            <w:proofErr w:type="gramEnd"/>
            <w:r w:rsidRPr="006607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(внесение изменений в план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F1BD8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1B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F1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6F1B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дминистрации </w:t>
            </w:r>
            <w:proofErr w:type="spellStart"/>
            <w:r w:rsidRPr="006F1B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6F1B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6F1B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6F1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F1BD8">
              <w:rPr>
                <w:rFonts w:ascii="Times New Roman" w:hAnsi="Times New Roman" w:cs="Times New Roman"/>
                <w:sz w:val="24"/>
                <w:szCs w:val="24"/>
              </w:rPr>
              <w:t>утвержденного плана (программы</w:t>
            </w:r>
            <w:proofErr w:type="gramStart"/>
            <w:r w:rsidRPr="006F1BD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F1BD8">
              <w:rPr>
                <w:rFonts w:ascii="Times New Roman" w:hAnsi="Times New Roman" w:cs="Times New Roman"/>
                <w:sz w:val="24"/>
                <w:szCs w:val="24"/>
              </w:rPr>
              <w:t>о противодействию коррупции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427B72" w:rsidRDefault="00323DDC" w:rsidP="00580BBE">
            <w:pPr>
              <w:rPr>
                <w:color w:val="000000"/>
              </w:rPr>
            </w:pPr>
            <w:r>
              <w:t xml:space="preserve">Глава </w:t>
            </w:r>
            <w:proofErr w:type="spellStart"/>
            <w:r>
              <w:t>Нагорского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F1BD8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1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Кировской области)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61761F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6176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1761F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6176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6176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1E3A58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1761F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61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>
            <w:r w:rsidRPr="00730E35">
              <w:lastRenderedPageBreak/>
              <w:t xml:space="preserve">Глава </w:t>
            </w:r>
            <w:proofErr w:type="spellStart"/>
            <w:r w:rsidRPr="00730E35">
              <w:t>Нагорского</w:t>
            </w:r>
            <w:proofErr w:type="spellEnd"/>
            <w:r w:rsidRPr="00730E35">
              <w:t xml:space="preserve"> г/</w:t>
            </w:r>
            <w:proofErr w:type="gramStart"/>
            <w:r w:rsidRPr="00730E35"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967A8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67A8">
              <w:rPr>
                <w:rFonts w:eastAsia="Calibri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:rsidR="00323DDC" w:rsidRPr="00D967A8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6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эффективного осуществления в муниципальных учреждениях и иных организациях Кировской области мер по </w:t>
            </w:r>
            <w:r w:rsidRPr="00D967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94CAB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Pr="00294C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294C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294C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294C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>
            <w:r w:rsidRPr="00730E35">
              <w:t xml:space="preserve">Глава </w:t>
            </w:r>
            <w:proofErr w:type="spellStart"/>
            <w:r w:rsidRPr="00730E35">
              <w:t>Нагорского</w:t>
            </w:r>
            <w:proofErr w:type="spellEnd"/>
            <w:r w:rsidRPr="00730E35">
              <w:t xml:space="preserve"> г/</w:t>
            </w:r>
            <w:proofErr w:type="gramStart"/>
            <w:r w:rsidRPr="00730E35"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967A8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94CAB">
              <w:rPr>
                <w:rFonts w:eastAsia="Calibri"/>
              </w:rPr>
              <w:t xml:space="preserve">наличие в </w:t>
            </w:r>
            <w:r w:rsidRPr="00294CAB">
              <w:rPr>
                <w:rFonts w:eastAsia="Calibri"/>
                <w:iCs/>
              </w:rPr>
              <w:t xml:space="preserve">администрации </w:t>
            </w:r>
            <w:proofErr w:type="spellStart"/>
            <w:r w:rsidRPr="00294CAB">
              <w:rPr>
                <w:rFonts w:eastAsia="Calibri"/>
                <w:iCs/>
              </w:rPr>
              <w:t>Нагорского</w:t>
            </w:r>
            <w:proofErr w:type="spellEnd"/>
            <w:r w:rsidRPr="00294CAB">
              <w:rPr>
                <w:rFonts w:eastAsia="Calibri"/>
                <w:iCs/>
              </w:rPr>
              <w:t xml:space="preserve"> </w:t>
            </w:r>
            <w:r>
              <w:rPr>
                <w:rFonts w:eastAsia="Calibri"/>
                <w:iCs/>
              </w:rPr>
              <w:t>городского поселения</w:t>
            </w:r>
            <w:r w:rsidRPr="00294CAB">
              <w:rPr>
                <w:iCs/>
              </w:rPr>
              <w:t xml:space="preserve"> Кировской </w:t>
            </w:r>
            <w:proofErr w:type="gramStart"/>
            <w:r w:rsidRPr="00294CAB">
              <w:rPr>
                <w:iCs/>
              </w:rPr>
              <w:t>области</w:t>
            </w:r>
            <w:r w:rsidRPr="0050104C">
              <w:t xml:space="preserve"> </w:t>
            </w:r>
            <w:r w:rsidRPr="00294CAB">
              <w:rPr>
                <w:rFonts w:eastAsia="Calibri"/>
              </w:rPr>
              <w:t xml:space="preserve">заполненной формы </w:t>
            </w:r>
            <w:hyperlink r:id="rId6" w:history="1">
              <w:r w:rsidRPr="00294CAB">
                <w:rPr>
                  <w:rFonts w:eastAsia="Calibri"/>
                </w:rPr>
                <w:t>критериев</w:t>
              </w:r>
            </w:hyperlink>
            <w:r w:rsidRPr="00294CAB">
              <w:rPr>
                <w:rFonts w:eastAsia="Calibri"/>
              </w:rPr>
              <w:t xml:space="preserve"> оценки эффективности деятельности</w:t>
            </w:r>
            <w:proofErr w:type="gramEnd"/>
            <w:r w:rsidRPr="00294CAB">
              <w:rPr>
                <w:rFonts w:eastAsia="Calibri"/>
              </w:rPr>
              <w:t xml:space="preserve">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865056" w:rsidRDefault="00323DDC" w:rsidP="00323D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DDC" w:rsidRPr="0086505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46D9C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6D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323D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участием представителей институтов гражданского общества от общего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заседаний указанных комиссий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F944C2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2F3B97" w:rsidRDefault="00323DDC" w:rsidP="00323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153F89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3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</w:t>
            </w:r>
            <w:r w:rsidRPr="00153F89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и противодействии коррупции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475A3" w:rsidRDefault="00323DDC" w:rsidP="00580BB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146AA0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6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146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своевременного и полного представления гражданами, претендующими на замещение </w:t>
            </w:r>
            <w:r w:rsidRPr="00146AA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14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146AA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EA2FE7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EA2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Pr="00EA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администраци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ей</w:t>
            </w:r>
            <w:r w:rsidRPr="00EA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EA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EA2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EA2FE7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полномочий, в том числе при реализации национальных проектов</w:t>
            </w:r>
            <w:r w:rsidRPr="00EA2FE7">
              <w:rPr>
                <w:rFonts w:ascii="Times New Roman" w:eastAsia="Calibri" w:hAnsi="Times New Roman" w:cs="Times New Roman"/>
                <w:sz w:val="24"/>
                <w:szCs w:val="24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323D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050ECD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0ECD">
              <w:rPr>
                <w:rFonts w:eastAsia="Calibri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 w:rsidRPr="00050ECD">
              <w:rPr>
                <w:rFonts w:eastAsia="Calibri"/>
                <w:iCs/>
              </w:rPr>
              <w:t>администраци</w:t>
            </w:r>
            <w:r>
              <w:rPr>
                <w:rFonts w:eastAsia="Calibri"/>
                <w:iCs/>
              </w:rPr>
              <w:t>ей</w:t>
            </w:r>
            <w:r w:rsidRPr="00050ECD">
              <w:rPr>
                <w:rFonts w:eastAsia="Calibri"/>
                <w:iCs/>
              </w:rPr>
              <w:t xml:space="preserve"> </w:t>
            </w:r>
            <w:proofErr w:type="spellStart"/>
            <w:r w:rsidRPr="00050ECD">
              <w:rPr>
                <w:rFonts w:eastAsia="Calibri"/>
                <w:iCs/>
              </w:rPr>
              <w:t>Нагорского</w:t>
            </w:r>
            <w:proofErr w:type="spellEnd"/>
            <w:r w:rsidRPr="00050ECD">
              <w:rPr>
                <w:rFonts w:eastAsia="Calibri"/>
                <w:iCs/>
              </w:rPr>
              <w:t xml:space="preserve"> </w:t>
            </w:r>
            <w:r>
              <w:rPr>
                <w:rFonts w:eastAsia="Calibri"/>
                <w:iCs/>
              </w:rPr>
              <w:t>городского поселения</w:t>
            </w:r>
            <w:r w:rsidRPr="00050ECD">
              <w:rPr>
                <w:rFonts w:eastAsia="Calibri"/>
                <w:i/>
              </w:rPr>
              <w:t xml:space="preserve"> </w:t>
            </w:r>
            <w:r w:rsidRPr="00050ECD">
              <w:t>возложенных на него полномочий, в том числе при реализации национальных проектов;</w:t>
            </w:r>
          </w:p>
          <w:p w:rsidR="00323DDC" w:rsidRPr="0066073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</w:t>
            </w:r>
            <w:r w:rsidRPr="00050E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050E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050E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050E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</w:t>
            </w:r>
            <w:r w:rsidRPr="00050E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области</w:t>
            </w:r>
            <w:r w:rsidRPr="00050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50EC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B0883" w:rsidRDefault="00323DDC" w:rsidP="00580BBE">
            <w:r>
              <w:t xml:space="preserve">Глава </w:t>
            </w:r>
            <w:proofErr w:type="spellStart"/>
            <w:r>
              <w:t>Нагорского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 w:rsidRPr="006B0883">
              <w:t xml:space="preserve"> </w:t>
            </w:r>
          </w:p>
          <w:p w:rsidR="00323DDC" w:rsidRPr="006B0883" w:rsidRDefault="00323DDC" w:rsidP="00580BBE"/>
          <w:p w:rsidR="00323DDC" w:rsidRPr="006B0883" w:rsidRDefault="00323DDC" w:rsidP="00580BBE"/>
          <w:p w:rsidR="00323DDC" w:rsidRPr="006B0883" w:rsidRDefault="00323DDC" w:rsidP="00580BBE"/>
          <w:p w:rsidR="00323DDC" w:rsidRPr="006B0883" w:rsidRDefault="00323DDC" w:rsidP="00580BBE"/>
          <w:p w:rsidR="00323DDC" w:rsidRPr="006B0883" w:rsidRDefault="00323DDC" w:rsidP="00580BB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050ECD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0E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D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4C7D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Нагорского</w:t>
            </w:r>
            <w:proofErr w:type="spellEnd"/>
            <w:r w:rsidRPr="004C7D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городского поселения</w:t>
            </w:r>
            <w:r w:rsidRPr="004C7D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 Кировской области</w:t>
            </w:r>
            <w:r w:rsidRPr="004C7D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Нагорского</w:t>
            </w:r>
            <w:proofErr w:type="spellEnd"/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городского поселения</w:t>
            </w:r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Кировской области</w:t>
            </w:r>
            <w:r w:rsidRPr="008E4D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8E4D29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</w:t>
            </w:r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8E4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8E4D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E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8E4D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профилактике коррупционных правонарушений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Кировской области, а также проведение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C609B0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323DDC" w:rsidRPr="00660736" w:rsidRDefault="00323DDC" w:rsidP="00580BB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C5098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5098">
              <w:rPr>
                <w:rFonts w:eastAsia="Calibri"/>
              </w:rPr>
              <w:lastRenderedPageBreak/>
              <w:t>наличие аналитической справки об итогах декларационной кампании;</w:t>
            </w:r>
          </w:p>
          <w:p w:rsidR="00323DDC" w:rsidRPr="009C5098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C5098">
              <w:rPr>
                <w:rFonts w:eastAsia="Calibri"/>
              </w:rPr>
              <w:t xml:space="preserve">выявление признаков нарушения законодательства Российской Федерации и Кировской области о </w:t>
            </w:r>
            <w:r w:rsidRPr="009C5098">
              <w:rPr>
                <w:rFonts w:eastAsia="Calibri"/>
              </w:rPr>
              <w:lastRenderedPageBreak/>
              <w:t>противодействии коррупции</w:t>
            </w:r>
          </w:p>
          <w:p w:rsidR="00323DDC" w:rsidRPr="0066073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9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AA4E94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A4E9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AA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718C1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718C1">
              <w:rPr>
                <w:rFonts w:eastAsia="Calibri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323DDC" w:rsidRPr="00B718C1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718C1">
              <w:rPr>
                <w:rFonts w:eastAsia="Calibr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323DDC" w:rsidRPr="00B718C1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18C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0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отношение количества лиц, замещающих должности муниц</w:t>
            </w:r>
            <w:r w:rsidRPr="00660736">
              <w:rPr>
                <w:rFonts w:ascii="Times New Roman" w:hAnsi="Times New Roman" w:cs="Times New Roman"/>
              </w:rPr>
              <w:t>и</w:t>
            </w:r>
            <w:r w:rsidRPr="00660736">
              <w:rPr>
                <w:rFonts w:ascii="Times New Roman" w:hAnsi="Times New Roman" w:cs="Times New Roman"/>
              </w:rPr>
              <w:t>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Наго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660736">
              <w:rPr>
                <w:rFonts w:ascii="Times New Roman" w:hAnsi="Times New Roman" w:cs="Times New Roman"/>
              </w:rPr>
              <w:t>, по которым проведен м</w:t>
            </w:r>
            <w:r w:rsidRPr="00660736">
              <w:rPr>
                <w:rFonts w:ascii="Times New Roman" w:hAnsi="Times New Roman" w:cs="Times New Roman"/>
              </w:rPr>
              <w:t>о</w:t>
            </w:r>
            <w:r w:rsidRPr="00660736">
              <w:rPr>
                <w:rFonts w:ascii="Times New Roman" w:hAnsi="Times New Roman" w:cs="Times New Roman"/>
              </w:rPr>
              <w:t>ниторинг участия в управлении коммерческими и некоммерческими организациями, к общему количеству лиц, зам</w:t>
            </w:r>
            <w:r w:rsidRPr="00660736">
              <w:rPr>
                <w:rFonts w:ascii="Times New Roman" w:hAnsi="Times New Roman" w:cs="Times New Roman"/>
              </w:rPr>
              <w:t>е</w:t>
            </w:r>
            <w:r w:rsidRPr="00660736">
              <w:rPr>
                <w:rFonts w:ascii="Times New Roman" w:hAnsi="Times New Roman" w:cs="Times New Roman"/>
              </w:rPr>
              <w:t>щающих должности муниципальной слу</w:t>
            </w:r>
            <w:r w:rsidRPr="00660736">
              <w:rPr>
                <w:rFonts w:ascii="Times New Roman" w:hAnsi="Times New Roman" w:cs="Times New Roman"/>
              </w:rPr>
              <w:t>ж</w:t>
            </w:r>
            <w:r w:rsidRPr="00660736">
              <w:rPr>
                <w:rFonts w:ascii="Times New Roman" w:hAnsi="Times New Roman" w:cs="Times New Roman"/>
              </w:rPr>
              <w:t>бы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660736">
              <w:rPr>
                <w:rFonts w:ascii="Times New Roman" w:hAnsi="Times New Roman" w:cs="Times New Roman"/>
              </w:rPr>
              <w:t>, -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718C1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18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реализации</w:t>
            </w:r>
            <w:r w:rsidRPr="00B718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718C1">
              <w:rPr>
                <w:rFonts w:ascii="Times New Roman" w:eastAsia="Calibri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79006E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7900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(оказание услуг) с гражданином, ранее замещавшим должность муниципальной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79006E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79006E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006E">
              <w:rPr>
                <w:rFonts w:eastAsia="Calibr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t>Федерального</w:t>
            </w:r>
            <w:r w:rsidRPr="00772308">
              <w:t xml:space="preserve"> закона от 25.12.2008 № 273-ФЗ «О противодействии коррупции»;</w:t>
            </w:r>
          </w:p>
          <w:p w:rsidR="00323DDC" w:rsidRPr="0079006E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случаев несоблюдения гражданами, замещавшими должности </w:t>
            </w:r>
            <w:r w:rsidRPr="00790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2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E4CA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DE4CA6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 муниципальной службы,</w:t>
            </w:r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E4CA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E4CA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E4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3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64D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proofErr w:type="gramEnd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</w:t>
            </w:r>
            <w:r w:rsidRPr="00B464D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службы, сведений о близких родственниках, а также их </w:t>
            </w:r>
            <w:proofErr w:type="spellStart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64D3">
              <w:rPr>
                <w:rFonts w:eastAsia="Calibri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B464D3">
              <w:rPr>
                <w:rFonts w:eastAsia="Calibri"/>
              </w:rPr>
              <w:t>аффилированности</w:t>
            </w:r>
            <w:proofErr w:type="spellEnd"/>
            <w:r w:rsidRPr="00B464D3">
              <w:rPr>
                <w:rFonts w:eastAsia="Calibri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323DDC" w:rsidRPr="0066073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64D3">
              <w:rPr>
                <w:rFonts w:eastAsia="Calibri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сведений о ходе реализации мер по противодействию коррупции в </w:t>
            </w:r>
            <w:r w:rsidRPr="00B464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B464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B464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B464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подготовленных с использованием единой системы мониторинга </w:t>
            </w: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антикоррупционной работы АИС «Мониторинг»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7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1A3B27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DC" w:rsidRPr="001A3B27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DC" w:rsidRPr="001A3B27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DC" w:rsidRPr="001A3B27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представленных </w:t>
            </w:r>
            <w:r w:rsidRPr="002B4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администраци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ей</w:t>
            </w:r>
            <w:r w:rsidRPr="002B4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4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2B4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2B4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2B4D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 ходе реализации мер по противодействию коррупции – не менее 4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B464D3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</w:t>
            </w:r>
            <w:r w:rsidRPr="00B46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«Мониторинг»</w:t>
            </w: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323DDC" w:rsidRPr="00660736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  <w:r w:rsidRPr="001472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DDC" w:rsidRPr="00660736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147210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4721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147210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147210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7210">
              <w:rPr>
                <w:rFonts w:eastAsia="Calibri"/>
              </w:rPr>
              <w:t xml:space="preserve">наличие справки об организации участия </w:t>
            </w:r>
            <w:r w:rsidRPr="00147210">
              <w:t>муниципальных служащих</w:t>
            </w:r>
            <w:r w:rsidRPr="00147210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323DDC" w:rsidRPr="0066073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просвещение </w:t>
            </w:r>
            <w:r w:rsidRPr="0014721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47210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21C6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53BE9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21C6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921C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21C66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21C6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специального программного обеспечения «Справки БК» при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D11E1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D11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</w:t>
            </w:r>
            <w:r w:rsidRPr="009D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</w:t>
            </w:r>
            <w:proofErr w:type="gramEnd"/>
            <w:r w:rsidRPr="009D11E1">
              <w:rPr>
                <w:rFonts w:ascii="Times New Roman" w:hAnsi="Times New Roman" w:cs="Times New Roman"/>
                <w:sz w:val="24"/>
                <w:szCs w:val="24"/>
              </w:rPr>
              <w:t xml:space="preserve">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912D1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D11E1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D1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</w:t>
            </w:r>
            <w:r w:rsidRPr="009D11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служебными командировками и с другими официальными мероприятиями, проведенных в течение отчетного года, – не менее </w:t>
            </w:r>
            <w:r w:rsidRPr="009D11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 единиц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D11E1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11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D11E1">
              <w:rPr>
                <w:rFonts w:ascii="Times New Roman" w:hAnsi="Times New Roman" w:cs="Times New Roman"/>
                <w:sz w:val="24"/>
                <w:szCs w:val="24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</w:t>
            </w:r>
            <w:r w:rsidRPr="009D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командировками и с другими официальными мероприятиями</w:t>
            </w:r>
            <w:proofErr w:type="gramEnd"/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374A5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374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</w:t>
            </w:r>
            <w:r w:rsidRPr="0003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0374A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900C8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85C51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374A5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037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0374A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</w:t>
            </w:r>
            <w:r w:rsidRPr="0003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поведения муниципальных служащих</w:t>
            </w:r>
            <w:r w:rsidRPr="000374A5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проведенных в течение отчетного года, – не менее 1 единицы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B4DC0" w:rsidRDefault="00323DDC" w:rsidP="00580BBE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2B4DC0">
              <w:rPr>
                <w:rFonts w:eastAsia="Calibri"/>
              </w:rPr>
              <w:lastRenderedPageBreak/>
              <w:t xml:space="preserve">наличие справки об участии </w:t>
            </w:r>
            <w:r w:rsidRPr="000374A5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23DDC" w:rsidRPr="000374A5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0374A5">
              <w:rPr>
                <w:rFonts w:ascii="Times New Roman" w:hAnsi="Times New Roman" w:cs="Times New Roman"/>
                <w:sz w:val="24"/>
                <w:szCs w:val="24"/>
              </w:rPr>
              <w:t xml:space="preserve">об ограничениях, запретах, обязанностях, </w:t>
            </w:r>
            <w:r w:rsidRPr="0003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</w:t>
            </w:r>
            <w:proofErr w:type="gramEnd"/>
            <w:r w:rsidRPr="000374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B33FFA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B3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B33FF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B3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по образовательным программам в области </w:t>
            </w:r>
            <w:r w:rsidRPr="00B33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D35D1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</w:t>
            </w: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B33FFA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3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D35D1" w:rsidRDefault="00323DDC" w:rsidP="00580BBE">
            <w:pPr>
              <w:pStyle w:val="ConsPlusNormal"/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</w:t>
            </w: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доведение до них в рамках проведения таких мероприятий информации</w:t>
            </w:r>
            <w:proofErr w:type="gramEnd"/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D35D1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D35D1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0D35D1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D35D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7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14EEA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D14E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14EEA" w:rsidRDefault="00323DDC" w:rsidP="00580BB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14EEA">
              <w:rPr>
                <w:rFonts w:eastAsia="Calibri"/>
              </w:rPr>
              <w:t>ежегодно,</w:t>
            </w:r>
          </w:p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EEA">
              <w:rPr>
                <w:rFonts w:eastAsia="Calibri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14EEA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D14E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нужд, – не менее 100%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14EEA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4E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8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CC4F33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CC4F33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CC4F3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D459E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D459E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781D96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D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иных мероприятий в сфере </w:t>
            </w:r>
            <w:r w:rsidRPr="0078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коррупции, приуроченных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Международному дню борьбы с коррупцией (9 декабря) (тестирование </w:t>
            </w:r>
            <w:r w:rsidRPr="00781D9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CC4F33" w:rsidRDefault="00323DDC" w:rsidP="00580BB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B4DC0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781D96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и иных </w:t>
            </w:r>
            <w:r w:rsidRPr="0078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сфере противодействия коррупции, приуроченных </w:t>
            </w:r>
            <w:r w:rsidRPr="0078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Международному дню борьбы с коррупцией </w:t>
            </w:r>
            <w:r w:rsidRPr="00781D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781D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B4DC0" w:rsidRDefault="00323DDC" w:rsidP="00580B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в обществе нетерпимого отношения к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коррупционным проявлениям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D841CD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D84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D84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</w:t>
            </w:r>
            <w:r w:rsidRPr="00B223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DDC" w:rsidRPr="005D773B" w:rsidTr="00580BBE">
        <w:trPr>
          <w:trHeight w:val="13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B15C9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3B15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области, при осуществлении их правовой эк</w:t>
            </w:r>
            <w:r w:rsidRPr="003B15C9">
              <w:rPr>
                <w:rFonts w:ascii="Times New Roman" w:hAnsi="Times New Roman" w:cs="Times New Roman"/>
                <w:sz w:val="24"/>
                <w:szCs w:val="24"/>
              </w:rPr>
              <w:t>спертизы и мониторинге их применения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E21F81" w:rsidRDefault="00323DDC" w:rsidP="00580BBE">
            <w:pPr>
              <w:rPr>
                <w:color w:val="000000"/>
              </w:rPr>
            </w:pPr>
            <w:r>
              <w:t xml:space="preserve">Глава </w:t>
            </w:r>
            <w:proofErr w:type="spellStart"/>
            <w:r>
              <w:t>Нагорского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B15C9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3B15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которых 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3B15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B15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3B15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B15C9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B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F4411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2F441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F441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F441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Pr="00A56B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A56BE1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A56B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A56B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</w:t>
            </w:r>
            <w:r w:rsidRPr="002F4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6B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области </w:t>
            </w:r>
            <w:r w:rsidRPr="002F4411">
              <w:rPr>
                <w:rFonts w:ascii="Times New Roman" w:hAnsi="Times New Roman" w:cs="Times New Roman"/>
                <w:sz w:val="24"/>
                <w:szCs w:val="24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4E2244" w:rsidRDefault="00323DDC" w:rsidP="00580BBE">
            <w:pPr>
              <w:rPr>
                <w:color w:val="000000"/>
              </w:rPr>
            </w:pPr>
            <w:r>
              <w:t xml:space="preserve">Глава </w:t>
            </w:r>
            <w:proofErr w:type="spellStart"/>
            <w:r>
              <w:t>Нагорского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в рамках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закупок 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B30A7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количества заключенных </w:t>
            </w:r>
            <w:r w:rsidRPr="002B30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2B3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30A7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2B3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2B30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2B30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B30A7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исключение (минимизация) </w:t>
            </w:r>
            <w:r w:rsidRPr="002B30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323DDC" w:rsidRPr="005D773B" w:rsidTr="00580BBE">
        <w:trPr>
          <w:trHeight w:val="2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проверок соблюдения требований </w:t>
            </w:r>
            <w:hyperlink r:id="rId8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7203B4" w:rsidRDefault="00323DDC" w:rsidP="00580BB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BA409C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4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справок о результатах проверок </w:t>
            </w:r>
            <w:r w:rsidRPr="00BA40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муниципальными учреждениями, иными организациями Кировской области требований </w:t>
            </w:r>
            <w:hyperlink r:id="rId10" w:history="1">
              <w:r w:rsidRPr="00BA409C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BA409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C2AF0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2C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2C2AF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2C2AF0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2C2AF0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2AF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6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F61B0E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92354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39235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392354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актуальных профилей </w:t>
            </w:r>
            <w:r w:rsidRPr="0039235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5251E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утвержденных реестров (карт) </w:t>
            </w:r>
            <w:r w:rsidRPr="0055251E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 w:rsidRPr="00552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 (реестров) мер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8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D43E6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3E6E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D43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городского поселения</w:t>
            </w:r>
            <w:r w:rsidRPr="00D43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73B">
              <w:rPr>
                <w:rFonts w:ascii="Times New Roman" w:hAnsi="Times New Roman" w:cs="Times New Roman"/>
              </w:rPr>
              <w:t>количество меропри</w:t>
            </w:r>
            <w:r w:rsidRPr="005D773B">
              <w:rPr>
                <w:rFonts w:ascii="Times New Roman" w:hAnsi="Times New Roman" w:cs="Times New Roman"/>
              </w:rPr>
              <w:t>я</w:t>
            </w:r>
            <w:r w:rsidRPr="005D773B">
              <w:rPr>
                <w:rFonts w:ascii="Times New Roman" w:hAnsi="Times New Roman" w:cs="Times New Roman"/>
              </w:rPr>
              <w:t xml:space="preserve">тий, приуроченных к </w:t>
            </w:r>
            <w:r w:rsidRPr="005D773B">
              <w:rPr>
                <w:rFonts w:ascii="Times New Roman" w:hAnsi="Times New Roman" w:cs="Times New Roman"/>
              </w:rPr>
              <w:lastRenderedPageBreak/>
              <w:t>Международному дню борьбы с коррупцией (9 декабря), - не менее 1 мероприятия в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D43E6E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доклада о результатах реализации </w:t>
            </w:r>
            <w:r w:rsidRPr="00D4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плана (реестра) мер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72564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72564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администрации </w:t>
            </w:r>
            <w:proofErr w:type="spellStart"/>
            <w:r w:rsidRPr="0072564B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72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72564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 институтами гражданского общества и гражданами, обеспечение доступности информации о деятельности администрации </w:t>
            </w:r>
            <w:proofErr w:type="spellStart"/>
            <w:r w:rsidRPr="0072564B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72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72564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в сфере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1616F" w:rsidRDefault="00323DDC" w:rsidP="00580BBE">
            <w:pPr>
              <w:autoSpaceDE w:val="0"/>
              <w:autoSpaceDN w:val="0"/>
              <w:adjustRightInd w:val="0"/>
            </w:pPr>
            <w:r w:rsidRPr="0091616F">
              <w:t xml:space="preserve">Анализ </w:t>
            </w:r>
            <w:proofErr w:type="gramStart"/>
            <w:r w:rsidRPr="0091616F">
              <w:t>поступивших</w:t>
            </w:r>
            <w:proofErr w:type="gramEnd"/>
            <w:r w:rsidRPr="0091616F">
              <w:t xml:space="preserve"> в </w:t>
            </w:r>
            <w:r w:rsidRPr="0091616F">
              <w:rPr>
                <w:iCs/>
              </w:rPr>
              <w:t xml:space="preserve">администрацию </w:t>
            </w:r>
            <w:proofErr w:type="spellStart"/>
            <w:r w:rsidRPr="0091616F">
              <w:rPr>
                <w:iCs/>
              </w:rPr>
              <w:t>Нагорского</w:t>
            </w:r>
            <w:proofErr w:type="spellEnd"/>
            <w:r w:rsidRPr="0091616F">
              <w:rPr>
                <w:iCs/>
              </w:rPr>
              <w:t xml:space="preserve"> </w:t>
            </w:r>
            <w:r>
              <w:rPr>
                <w:iCs/>
              </w:rPr>
              <w:t>городского поселения</w:t>
            </w:r>
            <w:r w:rsidRPr="0091616F">
              <w:rPr>
                <w:iCs/>
              </w:rPr>
              <w:t xml:space="preserve"> Кировской области</w:t>
            </w:r>
          </w:p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организаций, в том числе по телефону доверия </w:t>
            </w: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, на предмет наличия в них информации о фактах коррупции со стороны лиц, замещающих муниципальные должности, муниципальных служащих, 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7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1616F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</w:t>
            </w:r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916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городского поселения</w:t>
            </w:r>
            <w:r w:rsidRPr="009161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916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DDC" w:rsidRPr="0091616F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 о результатах рассмотрения 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организаций, в том числе поступивших по телефону доверия </w:t>
            </w:r>
            <w:r w:rsidRPr="0091616F">
              <w:rPr>
                <w:rFonts w:ascii="Times New Roman" w:eastAsia="Calibr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t xml:space="preserve">, о фактах коррупции со стороны лиц, замещающих муниципальные должности, муниципальных служащих, работников муниципальных </w:t>
            </w:r>
            <w:r w:rsidRPr="0091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Кировской области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43D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C0E4C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44700A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 w:rsidRPr="0044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информационных материалов по вопросам антикоррупционной деятельности </w:t>
            </w:r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4470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4470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447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размещенных в СМИ в течение отчетного года, – не менее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44700A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700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информационных материалов по вопросам антикоррупционной деятельности администрации </w:t>
            </w:r>
            <w:proofErr w:type="spellStart"/>
            <w:r w:rsidRPr="0044700A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44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44700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3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3</w:t>
            </w:r>
            <w:r w:rsidRPr="0066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A91A80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FF42B9" w:rsidRDefault="00323DDC" w:rsidP="00580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мероприятий, предусмотренных планом </w:t>
            </w:r>
            <w:r w:rsidRPr="00FF42B9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(программой) </w:t>
            </w:r>
            <w:r w:rsidRPr="002B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FF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FF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FF42B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6073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</w:t>
            </w:r>
            <w:r w:rsidRPr="003110DB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10DB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110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110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области,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2B4DC0" w:rsidRDefault="00323DDC" w:rsidP="00580B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3110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110DB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31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3110D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83EB3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информации о фактах коррупции в </w:t>
            </w:r>
            <w:r w:rsidRPr="00683E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83EB3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68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683EB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68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83EB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Кировской области, опубликованной</w:t>
            </w:r>
            <w:r w:rsidRPr="0068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C4E56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83EB3" w:rsidRDefault="00323DDC" w:rsidP="00580B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EB3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A5869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</w:t>
            </w:r>
            <w:r w:rsidRPr="009A586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5869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9A58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9A58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</w:t>
            </w:r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69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683EB3" w:rsidRDefault="00323DDC" w:rsidP="00580B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A5869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</w:t>
            </w:r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услуг администрации </w:t>
            </w:r>
            <w:proofErr w:type="spellStart"/>
            <w:r w:rsidRPr="009A5869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DC39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5D773B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A5869" w:rsidRDefault="00323DDC" w:rsidP="00580BBE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9A5869">
              <w:rPr>
                <w:rFonts w:eastAsia="Calibr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9A5869">
              <w:rPr>
                <w:iCs/>
              </w:rPr>
              <w:t xml:space="preserve">администрации </w:t>
            </w:r>
            <w:proofErr w:type="spellStart"/>
            <w:r w:rsidRPr="009A5869">
              <w:rPr>
                <w:iCs/>
              </w:rPr>
              <w:t>Нагорского</w:t>
            </w:r>
            <w:proofErr w:type="spellEnd"/>
            <w:r w:rsidRPr="009A5869">
              <w:rPr>
                <w:iCs/>
              </w:rPr>
              <w:t xml:space="preserve"> </w:t>
            </w:r>
            <w:r>
              <w:rPr>
                <w:iCs/>
              </w:rPr>
              <w:t>городского поселения</w:t>
            </w:r>
            <w:r w:rsidRPr="009A5869">
              <w:rPr>
                <w:iCs/>
              </w:rPr>
              <w:t xml:space="preserve"> Кировской области</w:t>
            </w:r>
            <w:r w:rsidRPr="009A5869">
              <w:rPr>
                <w:rFonts w:eastAsia="Calibri"/>
                <w:iCs/>
              </w:rPr>
              <w:t>;</w:t>
            </w:r>
          </w:p>
          <w:p w:rsidR="00323DDC" w:rsidRPr="00683EB3" w:rsidRDefault="00323DDC" w:rsidP="00580BB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доверия населения к деятельности </w:t>
            </w:r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A5869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9A586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678B6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8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3678B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678B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 </w:t>
            </w:r>
            <w:r w:rsidRPr="003678B6">
              <w:rPr>
                <w:rFonts w:ascii="Times New Roman" w:hAnsi="Times New Roman" w:cs="Times New Roman"/>
                <w:sz w:val="24"/>
                <w:szCs w:val="24"/>
              </w:rPr>
              <w:t>и получателями бюджетных средств или иных ограниченных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AA08A7" w:rsidRDefault="00DC39DC" w:rsidP="00580BBE">
            <w:pPr>
              <w:rPr>
                <w:color w:val="000000"/>
              </w:rPr>
            </w:pPr>
            <w:r>
              <w:t xml:space="preserve">Глава </w:t>
            </w:r>
            <w:proofErr w:type="spellStart"/>
            <w:r>
              <w:t>Нагорского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678B6" w:rsidRDefault="00323DDC" w:rsidP="00580BB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67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3678B6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67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78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Кировской области</w:t>
            </w:r>
            <w:r w:rsidRPr="003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8B6">
              <w:rPr>
                <w:rFonts w:ascii="Times New Roman" w:eastAsia="Calibri" w:hAnsi="Times New Roman" w:cs="Times New Roman"/>
                <w:sz w:val="24"/>
                <w:szCs w:val="24"/>
              </w:rPr>
              <w:t>и получателем бюджетных средств или иного ограниченного ресурса, к общему количеству предоставленных в отчетном периоде</w:t>
            </w:r>
            <w:proofErr w:type="gramEnd"/>
            <w:r w:rsidRPr="00367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бюджетных средств, а также иных ограниченных ресурсов – не менее 100%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9A5869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61032">
              <w:lastRenderedPageBreak/>
              <w:t>совершенствование форм и методов выявления аффилированных связей при предоставлении бюджетных средств</w:t>
            </w:r>
            <w:r>
              <w:t xml:space="preserve"> или иных ограниченных ресурсов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678B6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Pr="00504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504885">
              <w:rPr>
                <w:rFonts w:ascii="Times New Roman" w:hAnsi="Times New Roman" w:cs="Times New Roman"/>
                <w:iCs/>
                <w:sz w:val="24"/>
                <w:szCs w:val="24"/>
              </w:rPr>
              <w:t>Нагорского</w:t>
            </w:r>
            <w:proofErr w:type="spellEnd"/>
            <w:r w:rsidRPr="00504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поселения</w:t>
            </w:r>
            <w:r w:rsidRPr="00504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Кировской области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DC39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678B6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61032" w:rsidRDefault="00323DDC" w:rsidP="00580BBE">
            <w:pPr>
              <w:autoSpaceDE w:val="0"/>
              <w:autoSpaceDN w:val="0"/>
              <w:adjustRightInd w:val="0"/>
            </w:pPr>
            <w:r w:rsidRPr="00052B8D">
              <w:rPr>
                <w:rFonts w:eastAsia="Calibri"/>
              </w:rPr>
              <w:t xml:space="preserve">снижение коррупционных рисков при реализации </w:t>
            </w:r>
            <w:r w:rsidRPr="00052B8D">
              <w:rPr>
                <w:iCs/>
              </w:rPr>
              <w:t xml:space="preserve">администрации </w:t>
            </w:r>
            <w:proofErr w:type="spellStart"/>
            <w:r w:rsidRPr="00052B8D">
              <w:rPr>
                <w:iCs/>
              </w:rPr>
              <w:t>Нагорского</w:t>
            </w:r>
            <w:proofErr w:type="spellEnd"/>
            <w:r w:rsidRPr="00052B8D">
              <w:rPr>
                <w:iCs/>
              </w:rPr>
              <w:t xml:space="preserve"> </w:t>
            </w:r>
            <w:r>
              <w:rPr>
                <w:iCs/>
              </w:rPr>
              <w:t>городского поселения</w:t>
            </w:r>
            <w:r w:rsidRPr="00052B8D">
              <w:rPr>
                <w:iCs/>
              </w:rPr>
              <w:t xml:space="preserve"> Кировской области</w:t>
            </w:r>
            <w:r>
              <w:rPr>
                <w:i/>
              </w:rPr>
              <w:t xml:space="preserve"> </w:t>
            </w:r>
            <w:r w:rsidRPr="00052B8D">
              <w:rPr>
                <w:rFonts w:eastAsia="Calibri"/>
              </w:rPr>
              <w:t>национальных проектов</w:t>
            </w:r>
          </w:p>
        </w:tc>
      </w:tr>
      <w:tr w:rsidR="00323DDC" w:rsidRPr="005D773B" w:rsidTr="00580B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61032" w:rsidRDefault="00323D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bookmarkStart w:id="0" w:name="_GoBack"/>
            <w:bookmarkEnd w:id="0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Default="00DC39DC" w:rsidP="0058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61032" w:rsidRDefault="00323DDC" w:rsidP="005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3678B6" w:rsidRDefault="00323DDC" w:rsidP="00580BB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C" w:rsidRPr="00D501CB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501CB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:rsidR="00323DDC" w:rsidRPr="00052B8D" w:rsidRDefault="00323DDC" w:rsidP="00580B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501CB">
              <w:rPr>
                <w:rFonts w:eastAsia="Calibr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B431A3" w:rsidRDefault="00B431A3" w:rsidP="00B431A3"/>
    <w:p w:rsidR="009B2F5D" w:rsidRDefault="009B2F5D"/>
    <w:sectPr w:rsidR="009B2F5D" w:rsidSect="00B431A3">
      <w:pgSz w:w="16838" w:h="11906" w:orient="landscape"/>
      <w:pgMar w:top="1701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56D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1F1563"/>
    <w:rsid w:val="00253CBD"/>
    <w:rsid w:val="00287811"/>
    <w:rsid w:val="00323DDC"/>
    <w:rsid w:val="00331F62"/>
    <w:rsid w:val="004E1E89"/>
    <w:rsid w:val="00592F64"/>
    <w:rsid w:val="00640AEC"/>
    <w:rsid w:val="006861A1"/>
    <w:rsid w:val="006D59CB"/>
    <w:rsid w:val="00720C21"/>
    <w:rsid w:val="00735585"/>
    <w:rsid w:val="007361B5"/>
    <w:rsid w:val="007A35D5"/>
    <w:rsid w:val="00846192"/>
    <w:rsid w:val="008F7182"/>
    <w:rsid w:val="00967AED"/>
    <w:rsid w:val="009B2F5D"/>
    <w:rsid w:val="00A058D6"/>
    <w:rsid w:val="00AE6A4C"/>
    <w:rsid w:val="00B431A3"/>
    <w:rsid w:val="00BB0CD5"/>
    <w:rsid w:val="00BE4E2D"/>
    <w:rsid w:val="00BF482E"/>
    <w:rsid w:val="00C25877"/>
    <w:rsid w:val="00C45920"/>
    <w:rsid w:val="00C67070"/>
    <w:rsid w:val="00CF74C7"/>
    <w:rsid w:val="00D52861"/>
    <w:rsid w:val="00DB1DA5"/>
    <w:rsid w:val="00DC39DC"/>
    <w:rsid w:val="00E316E0"/>
    <w:rsid w:val="00E462BE"/>
    <w:rsid w:val="00E6519C"/>
    <w:rsid w:val="00EA0A6A"/>
    <w:rsid w:val="00F840CA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323DDC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1"/>
    <w:uiPriority w:val="22"/>
    <w:qFormat/>
    <w:rsid w:val="00E316E0"/>
    <w:rPr>
      <w:b/>
      <w:bCs/>
    </w:rPr>
  </w:style>
  <w:style w:type="paragraph" w:styleId="a6">
    <w:name w:val="Body Text"/>
    <w:basedOn w:val="a0"/>
    <w:link w:val="a7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1"/>
    <w:link w:val="a6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2"/>
    <w:uiPriority w:val="59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0"/>
    <w:rsid w:val="00323DD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323DD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 Знак Знак Знак Знак Знак Знак Знак"/>
    <w:basedOn w:val="a0"/>
    <w:rsid w:val="00323D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Визы"/>
    <w:basedOn w:val="a0"/>
    <w:rsid w:val="00323DDC"/>
    <w:pPr>
      <w:suppressAutoHyphens/>
      <w:jc w:val="both"/>
    </w:pPr>
    <w:rPr>
      <w:sz w:val="28"/>
      <w:szCs w:val="20"/>
    </w:rPr>
  </w:style>
  <w:style w:type="paragraph" w:styleId="a">
    <w:name w:val="List Bullet"/>
    <w:basedOn w:val="a0"/>
    <w:rsid w:val="00323DDC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ab">
    <w:name w:val="Абзац с отсуп"/>
    <w:basedOn w:val="a0"/>
    <w:rsid w:val="00323DDC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styleId="ac">
    <w:name w:val="footer"/>
    <w:basedOn w:val="a0"/>
    <w:link w:val="ad"/>
    <w:rsid w:val="00323D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23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23DDC"/>
  </w:style>
  <w:style w:type="paragraph" w:styleId="af">
    <w:name w:val="Balloon Text"/>
    <w:basedOn w:val="a0"/>
    <w:link w:val="af0"/>
    <w:semiHidden/>
    <w:rsid w:val="00323D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323DD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rsid w:val="00323D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323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 Знак1"/>
    <w:basedOn w:val="a0"/>
    <w:rsid w:val="00323DDC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0"/>
    <w:link w:val="20"/>
    <w:rsid w:val="00323DDC"/>
    <w:pPr>
      <w:numPr>
        <w:numId w:val="2"/>
      </w:numPr>
      <w:spacing w:after="60"/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rsid w:val="00323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323DDC"/>
  </w:style>
  <w:style w:type="paragraph" w:styleId="af3">
    <w:name w:val="Normal (Web)"/>
    <w:basedOn w:val="a0"/>
    <w:rsid w:val="00323D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23DDC"/>
  </w:style>
  <w:style w:type="paragraph" w:customStyle="1" w:styleId="21">
    <w:name w:val="Знак Знак2 Знак Знак Знак Знак Знак Знак Знак"/>
    <w:basedOn w:val="a0"/>
    <w:rsid w:val="00323D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0"/>
    <w:rsid w:val="00323D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23DD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Hyperlink"/>
    <w:rsid w:val="00323DDC"/>
    <w:rPr>
      <w:color w:val="0000FF"/>
      <w:u w:val="single"/>
    </w:rPr>
  </w:style>
  <w:style w:type="paragraph" w:styleId="af6">
    <w:name w:val="Revision"/>
    <w:hidden/>
    <w:uiPriority w:val="99"/>
    <w:semiHidden/>
    <w:rsid w:val="00323DDC"/>
    <w:pPr>
      <w:jc w:val="left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323DDC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1"/>
    <w:uiPriority w:val="22"/>
    <w:qFormat/>
    <w:rsid w:val="00E316E0"/>
    <w:rPr>
      <w:b/>
      <w:bCs/>
    </w:rPr>
  </w:style>
  <w:style w:type="paragraph" w:styleId="a6">
    <w:name w:val="Body Text"/>
    <w:basedOn w:val="a0"/>
    <w:link w:val="a7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1"/>
    <w:link w:val="a6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2"/>
    <w:uiPriority w:val="59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0"/>
    <w:rsid w:val="00323DD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323DD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 Знак Знак Знак Знак Знак Знак Знак"/>
    <w:basedOn w:val="a0"/>
    <w:rsid w:val="00323D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Визы"/>
    <w:basedOn w:val="a0"/>
    <w:rsid w:val="00323DDC"/>
    <w:pPr>
      <w:suppressAutoHyphens/>
      <w:jc w:val="both"/>
    </w:pPr>
    <w:rPr>
      <w:sz w:val="28"/>
      <w:szCs w:val="20"/>
    </w:rPr>
  </w:style>
  <w:style w:type="paragraph" w:styleId="a">
    <w:name w:val="List Bullet"/>
    <w:basedOn w:val="a0"/>
    <w:rsid w:val="00323DDC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ab">
    <w:name w:val="Абзац с отсуп"/>
    <w:basedOn w:val="a0"/>
    <w:rsid w:val="00323DDC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styleId="ac">
    <w:name w:val="footer"/>
    <w:basedOn w:val="a0"/>
    <w:link w:val="ad"/>
    <w:rsid w:val="00323D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23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23DDC"/>
  </w:style>
  <w:style w:type="paragraph" w:styleId="af">
    <w:name w:val="Balloon Text"/>
    <w:basedOn w:val="a0"/>
    <w:link w:val="af0"/>
    <w:semiHidden/>
    <w:rsid w:val="00323D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323DD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rsid w:val="00323D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323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 Знак1"/>
    <w:basedOn w:val="a0"/>
    <w:rsid w:val="00323DDC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0"/>
    <w:link w:val="20"/>
    <w:rsid w:val="00323DDC"/>
    <w:pPr>
      <w:numPr>
        <w:numId w:val="2"/>
      </w:numPr>
      <w:spacing w:after="60"/>
      <w:jc w:val="both"/>
    </w:pPr>
    <w:rPr>
      <w:szCs w:val="20"/>
    </w:rPr>
  </w:style>
  <w:style w:type="character" w:customStyle="1" w:styleId="20">
    <w:name w:val="Основной текст 2 Знак"/>
    <w:basedOn w:val="a1"/>
    <w:link w:val="2"/>
    <w:rsid w:val="00323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1"/>
    <w:rsid w:val="00323DDC"/>
  </w:style>
  <w:style w:type="paragraph" w:styleId="af3">
    <w:name w:val="Normal (Web)"/>
    <w:basedOn w:val="a0"/>
    <w:rsid w:val="00323D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23DDC"/>
  </w:style>
  <w:style w:type="paragraph" w:customStyle="1" w:styleId="21">
    <w:name w:val="Знак Знак2 Знак Знак Знак Знак Знак Знак Знак"/>
    <w:basedOn w:val="a0"/>
    <w:rsid w:val="00323D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0"/>
    <w:rsid w:val="00323D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23DD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Hyperlink"/>
    <w:rsid w:val="00323DDC"/>
    <w:rPr>
      <w:color w:val="0000FF"/>
      <w:u w:val="single"/>
    </w:rPr>
  </w:style>
  <w:style w:type="paragraph" w:styleId="af6">
    <w:name w:val="Revision"/>
    <w:hidden/>
    <w:uiPriority w:val="99"/>
    <w:semiHidden/>
    <w:rsid w:val="00323DDC"/>
    <w:pPr>
      <w:jc w:val="left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6289</Words>
  <Characters>35852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5</cp:revision>
  <cp:lastPrinted>2025-02-21T10:31:00Z</cp:lastPrinted>
  <dcterms:created xsi:type="dcterms:W3CDTF">2025-06-03T05:43:00Z</dcterms:created>
  <dcterms:modified xsi:type="dcterms:W3CDTF">2025-06-03T05:52:00Z</dcterms:modified>
</cp:coreProperties>
</file>