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8936D5" w:rsidRPr="006E259D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5" w:rsidRPr="008936D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6D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89795F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936D5" w:rsidRPr="00B80CDD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84"/>
      </w:tblGrid>
      <w:tr w:rsidR="008936D5" w:rsidRPr="00CA79E2" w:rsidTr="004949BA">
        <w:tc>
          <w:tcPr>
            <w:tcW w:w="9322" w:type="dxa"/>
          </w:tcPr>
          <w:p w:rsidR="008936D5" w:rsidRPr="00CA79E2" w:rsidRDefault="00D23FB4" w:rsidP="00A24362">
            <w:pPr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2436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  <w:r w:rsidR="00ED421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3597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ED421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494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="00893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494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</w:t>
            </w:r>
            <w:r w:rsidR="00893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№</w:t>
            </w:r>
            <w:r w:rsidR="00494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24362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284" w:type="dxa"/>
          </w:tcPr>
          <w:p w:rsidR="008936D5" w:rsidRPr="00CA79E2" w:rsidRDefault="008936D5" w:rsidP="006473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44AD2" w:rsidRPr="00B44AD2" w:rsidRDefault="008936D5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B44AD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от </w:t>
      </w:r>
      <w:r w:rsidR="00ED4212">
        <w:rPr>
          <w:rFonts w:ascii="Times New Roman" w:hAnsi="Times New Roman" w:cs="Times New Roman"/>
          <w:b/>
          <w:bCs/>
          <w:sz w:val="28"/>
          <w:szCs w:val="28"/>
        </w:rPr>
        <w:t>19.10.2022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D4212">
        <w:rPr>
          <w:rFonts w:ascii="Times New Roman" w:hAnsi="Times New Roman" w:cs="Times New Roman"/>
          <w:b/>
          <w:bCs/>
          <w:sz w:val="28"/>
          <w:szCs w:val="28"/>
        </w:rPr>
        <w:t>145/2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D4212" w:rsidRPr="00ED421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«Об оплате труда рабочих и служащих администрации </w:t>
      </w:r>
      <w:proofErr w:type="spellStart"/>
      <w:r w:rsidR="00ED4212" w:rsidRPr="00ED4212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="00ED4212" w:rsidRPr="00ED421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поселения»</w:t>
      </w:r>
    </w:p>
    <w:p w:rsidR="008936D5" w:rsidRPr="008936D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5" w:rsidRDefault="00ED4212" w:rsidP="00E01B76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ED4212">
        <w:rPr>
          <w:b w:val="0"/>
          <w:sz w:val="28"/>
          <w:szCs w:val="28"/>
        </w:rPr>
        <w:t>В соответствии с постановлением Правительства Кировской области от 31.08.2023 № 458-П «О порядке индексации с 01.09.2023 заработной платы работников областных государственных учреждений и внесении изменений в постановление правительства Кировской области от 26.01.2023 № 26-П «О порядке индексации заработной платы работников областных государственных учреждений в 2023 году»</w:t>
      </w:r>
      <w:r w:rsidR="008936D5" w:rsidRPr="00914BA4">
        <w:rPr>
          <w:b w:val="0"/>
          <w:sz w:val="28"/>
          <w:szCs w:val="28"/>
        </w:rPr>
        <w:t>,</w:t>
      </w:r>
      <w:r w:rsidR="008936D5" w:rsidRPr="00AA6847">
        <w:rPr>
          <w:sz w:val="28"/>
          <w:szCs w:val="28"/>
        </w:rPr>
        <w:t xml:space="preserve"> </w:t>
      </w:r>
      <w:r w:rsidR="008936D5" w:rsidRPr="00914BA4">
        <w:rPr>
          <w:b w:val="0"/>
          <w:sz w:val="28"/>
          <w:szCs w:val="28"/>
        </w:rPr>
        <w:t xml:space="preserve">администрация </w:t>
      </w:r>
      <w:proofErr w:type="spellStart"/>
      <w:r w:rsidR="00B44AD2">
        <w:rPr>
          <w:b w:val="0"/>
          <w:sz w:val="28"/>
          <w:szCs w:val="28"/>
        </w:rPr>
        <w:t>Нагорского</w:t>
      </w:r>
      <w:proofErr w:type="spellEnd"/>
      <w:r w:rsidR="00B44AD2">
        <w:rPr>
          <w:b w:val="0"/>
          <w:sz w:val="28"/>
          <w:szCs w:val="28"/>
        </w:rPr>
        <w:t xml:space="preserve"> городского</w:t>
      </w:r>
      <w:r w:rsidR="008936D5" w:rsidRPr="00914BA4">
        <w:rPr>
          <w:b w:val="0"/>
          <w:sz w:val="28"/>
          <w:szCs w:val="28"/>
        </w:rPr>
        <w:t xml:space="preserve"> поселения постан</w:t>
      </w:r>
      <w:r w:rsidR="00C3597F">
        <w:rPr>
          <w:b w:val="0"/>
          <w:sz w:val="28"/>
          <w:szCs w:val="28"/>
        </w:rPr>
        <w:t>о</w:t>
      </w:r>
      <w:r w:rsidR="008936D5" w:rsidRPr="00914BA4">
        <w:rPr>
          <w:b w:val="0"/>
          <w:sz w:val="28"/>
          <w:szCs w:val="28"/>
        </w:rPr>
        <w:t>вляет:</w:t>
      </w:r>
    </w:p>
    <w:p w:rsidR="00ED4212" w:rsidRPr="00ED4212" w:rsidRDefault="00C3597F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3FB4">
        <w:rPr>
          <w:rFonts w:ascii="Times New Roman" w:hAnsi="Times New Roman" w:cs="Times New Roman"/>
          <w:sz w:val="28"/>
          <w:szCs w:val="28"/>
        </w:rPr>
        <w:t>.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ED4212" w:rsidRPr="00ED421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ED4212" w:rsidRPr="00ED4212">
        <w:rPr>
          <w:rFonts w:ascii="Times New Roman" w:hAnsi="Times New Roman" w:cs="Times New Roman"/>
          <w:sz w:val="28"/>
          <w:szCs w:val="28"/>
        </w:rPr>
        <w:t xml:space="preserve"> </w:t>
      </w:r>
      <w:r w:rsidR="00ED421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 от </w:t>
      </w:r>
      <w:r w:rsidR="00ED4212">
        <w:rPr>
          <w:rFonts w:ascii="Times New Roman" w:hAnsi="Times New Roman" w:cs="Times New Roman"/>
          <w:sz w:val="28"/>
          <w:szCs w:val="28"/>
        </w:rPr>
        <w:t>19.10.2022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 № </w:t>
      </w:r>
      <w:r w:rsidR="00ED4212">
        <w:rPr>
          <w:rFonts w:ascii="Times New Roman" w:hAnsi="Times New Roman" w:cs="Times New Roman"/>
          <w:sz w:val="28"/>
          <w:szCs w:val="28"/>
        </w:rPr>
        <w:t>145/2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«Об оплате труда рабочих и служащих администрации </w:t>
      </w:r>
      <w:proofErr w:type="spellStart"/>
      <w:r w:rsidR="00ED4212" w:rsidRPr="00ED421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ED4212" w:rsidRPr="00ED4212">
        <w:rPr>
          <w:rFonts w:ascii="Times New Roman" w:hAnsi="Times New Roman" w:cs="Times New Roman"/>
          <w:sz w:val="28"/>
          <w:szCs w:val="28"/>
        </w:rPr>
        <w:t xml:space="preserve"> городского поселения» следующие изменения:</w:t>
      </w:r>
    </w:p>
    <w:p w:rsidR="00D23FB4" w:rsidRDefault="00D23FB4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4212" w:rsidRPr="00ED4212">
        <w:rPr>
          <w:rFonts w:ascii="Times New Roman" w:hAnsi="Times New Roman" w:cs="Times New Roman"/>
          <w:sz w:val="28"/>
          <w:szCs w:val="28"/>
        </w:rPr>
        <w:t>.1. п.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2. </w:t>
      </w:r>
      <w:r w:rsidR="00ED4212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4212">
        <w:rPr>
          <w:rFonts w:ascii="Times New Roman" w:hAnsi="Times New Roman" w:cs="Times New Roman"/>
          <w:sz w:val="28"/>
          <w:szCs w:val="28"/>
        </w:rPr>
        <w:t xml:space="preserve"> «</w:t>
      </w:r>
      <w:r w:rsidRPr="00D23FB4">
        <w:rPr>
          <w:rFonts w:ascii="Times New Roman" w:hAnsi="Times New Roman" w:cs="Times New Roman"/>
          <w:sz w:val="28"/>
          <w:szCs w:val="28"/>
        </w:rPr>
        <w:t>Заключительные положения</w:t>
      </w:r>
      <w:r w:rsidR="00ED4212">
        <w:rPr>
          <w:rFonts w:ascii="Times New Roman" w:hAnsi="Times New Roman" w:cs="Times New Roman"/>
          <w:sz w:val="28"/>
          <w:szCs w:val="28"/>
        </w:rPr>
        <w:t>»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D4212" w:rsidRPr="00ED4212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3FB4" w:rsidRPr="00D23FB4" w:rsidRDefault="00D23FB4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</w:t>
      </w:r>
      <w:r w:rsidRPr="00D23FB4">
        <w:rPr>
          <w:rFonts w:ascii="Times New Roman" w:hAnsi="Times New Roman" w:cs="Times New Roman"/>
          <w:sz w:val="28"/>
          <w:szCs w:val="28"/>
        </w:rPr>
        <w:t xml:space="preserve">При наличии экономии средств по фонду оплаты труда и мотивированному заявлению работника на основании распоряжения главы администрации </w:t>
      </w:r>
      <w:proofErr w:type="spellStart"/>
      <w:r w:rsidRPr="00D23FB4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D23FB4">
        <w:rPr>
          <w:rFonts w:ascii="Times New Roman" w:hAnsi="Times New Roman" w:cs="Times New Roman"/>
          <w:sz w:val="28"/>
          <w:szCs w:val="28"/>
        </w:rPr>
        <w:t xml:space="preserve"> городского поселения может быть оказана материальная помощь в следующих случаях:</w:t>
      </w:r>
    </w:p>
    <w:p w:rsidR="00D23FB4" w:rsidRPr="00D23FB4" w:rsidRDefault="00D23FB4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FB4">
        <w:rPr>
          <w:rFonts w:ascii="Times New Roman" w:hAnsi="Times New Roman" w:cs="Times New Roman"/>
          <w:sz w:val="28"/>
          <w:szCs w:val="28"/>
        </w:rPr>
        <w:t>-  в связи с причиненным ущербом вследствие пожара, стихийного бедствия или иных случаях;</w:t>
      </w:r>
    </w:p>
    <w:p w:rsidR="00D23FB4" w:rsidRPr="00D23FB4" w:rsidRDefault="00D23FB4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FB4">
        <w:rPr>
          <w:rFonts w:ascii="Times New Roman" w:hAnsi="Times New Roman" w:cs="Times New Roman"/>
          <w:sz w:val="28"/>
          <w:szCs w:val="28"/>
        </w:rPr>
        <w:t>- в связи со смертью близких родственников (родителей, детей, супруга);</w:t>
      </w:r>
    </w:p>
    <w:p w:rsidR="00D23FB4" w:rsidRPr="00D23FB4" w:rsidRDefault="00D23FB4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FB4">
        <w:rPr>
          <w:rFonts w:ascii="Times New Roman" w:hAnsi="Times New Roman" w:cs="Times New Roman"/>
          <w:sz w:val="28"/>
          <w:szCs w:val="28"/>
        </w:rPr>
        <w:t xml:space="preserve">- за безупречную службу при достижении возраста </w:t>
      </w:r>
      <w:r>
        <w:rPr>
          <w:rFonts w:ascii="Times New Roman" w:hAnsi="Times New Roman" w:cs="Times New Roman"/>
          <w:sz w:val="28"/>
          <w:szCs w:val="28"/>
        </w:rPr>
        <w:t>45,</w:t>
      </w:r>
      <w:r w:rsidRPr="00D23FB4">
        <w:rPr>
          <w:rFonts w:ascii="Times New Roman" w:hAnsi="Times New Roman" w:cs="Times New Roman"/>
          <w:sz w:val="28"/>
          <w:szCs w:val="28"/>
        </w:rPr>
        <w:t>50,55,60,65 лет;</w:t>
      </w:r>
    </w:p>
    <w:p w:rsidR="00D23FB4" w:rsidRPr="00D23FB4" w:rsidRDefault="00D23FB4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FB4">
        <w:rPr>
          <w:rFonts w:ascii="Times New Roman" w:hAnsi="Times New Roman" w:cs="Times New Roman"/>
          <w:sz w:val="28"/>
          <w:szCs w:val="28"/>
        </w:rPr>
        <w:t>- в иных случаях.</w:t>
      </w:r>
    </w:p>
    <w:p w:rsidR="00D23FB4" w:rsidRDefault="00D23FB4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FB4">
        <w:rPr>
          <w:rFonts w:ascii="Times New Roman" w:hAnsi="Times New Roman" w:cs="Times New Roman"/>
          <w:sz w:val="28"/>
          <w:szCs w:val="28"/>
        </w:rPr>
        <w:t xml:space="preserve">Указанные виды выплат осуществляются при предоставлении подтверждающих документов в размере до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D23FB4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 оклада</w:t>
      </w:r>
      <w:r w:rsidRPr="00D23FB4">
        <w:rPr>
          <w:rFonts w:ascii="Times New Roman" w:hAnsi="Times New Roman" w:cs="Times New Roman"/>
          <w:sz w:val="28"/>
          <w:szCs w:val="28"/>
        </w:rPr>
        <w:t xml:space="preserve"> по замещаемой должности или ином размере по решению главы администрации </w:t>
      </w:r>
      <w:proofErr w:type="spellStart"/>
      <w:r w:rsidRPr="00D23FB4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D23FB4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DC1C7D" w:rsidRDefault="00DC1C7D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первый п. 4 1. Раздела </w:t>
      </w:r>
      <w:r w:rsidRPr="00DC1C7D">
        <w:rPr>
          <w:rFonts w:ascii="Times New Roman" w:hAnsi="Times New Roman" w:cs="Times New Roman"/>
          <w:sz w:val="28"/>
          <w:szCs w:val="28"/>
        </w:rPr>
        <w:t>«Дополнительные единовременные поощрения.»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DC1C7D" w:rsidRDefault="00DC1C7D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C1C7D">
        <w:rPr>
          <w:rFonts w:ascii="Times New Roman" w:hAnsi="Times New Roman" w:cs="Times New Roman"/>
          <w:sz w:val="28"/>
          <w:szCs w:val="28"/>
        </w:rPr>
        <w:t xml:space="preserve">при наличии экономии фонда оплаты труда рабочим и служащим могут выплачиваться единовременные денежные поощрения </w:t>
      </w:r>
      <w:r>
        <w:rPr>
          <w:rFonts w:ascii="Times New Roman" w:hAnsi="Times New Roman" w:cs="Times New Roman"/>
          <w:sz w:val="28"/>
          <w:szCs w:val="28"/>
        </w:rPr>
        <w:t xml:space="preserve">в размере до одного должностного оклада </w:t>
      </w:r>
      <w:r w:rsidRPr="00DC1C7D">
        <w:rPr>
          <w:rFonts w:ascii="Times New Roman" w:hAnsi="Times New Roman" w:cs="Times New Roman"/>
          <w:sz w:val="28"/>
          <w:szCs w:val="28"/>
        </w:rPr>
        <w:t>в следующих случаях: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4212" w:rsidRDefault="00DC1C7D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23FB4">
        <w:rPr>
          <w:rFonts w:ascii="Times New Roman" w:hAnsi="Times New Roman" w:cs="Times New Roman"/>
          <w:sz w:val="28"/>
          <w:szCs w:val="28"/>
        </w:rPr>
        <w:t>. Пункт 4.2. раздела 4</w:t>
      </w:r>
      <w:r w:rsidR="00D23FB4" w:rsidRPr="00D23FB4">
        <w:t xml:space="preserve"> </w:t>
      </w:r>
      <w:r w:rsidR="00D23FB4">
        <w:t>«</w:t>
      </w:r>
      <w:r w:rsidR="00D23FB4" w:rsidRPr="00D23FB4">
        <w:rPr>
          <w:rFonts w:ascii="Times New Roman" w:hAnsi="Times New Roman" w:cs="Times New Roman"/>
          <w:sz w:val="28"/>
          <w:szCs w:val="28"/>
        </w:rPr>
        <w:t>Дополнительные единовременные поощрения.</w:t>
      </w:r>
      <w:r w:rsidR="00D23FB4">
        <w:rPr>
          <w:rFonts w:ascii="Times New Roman" w:hAnsi="Times New Roman" w:cs="Times New Roman"/>
          <w:sz w:val="28"/>
          <w:szCs w:val="28"/>
        </w:rPr>
        <w:t>» исключить.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6D5" w:rsidRPr="008936D5" w:rsidRDefault="00ED4212" w:rsidP="00E01B76">
      <w:pPr>
        <w:spacing w:after="0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36D5" w:rsidRPr="008936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6D5" w:rsidRPr="008936D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</w:t>
      </w:r>
      <w:proofErr w:type="spellStart"/>
      <w:r w:rsidR="00B44AD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44AD2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8936D5" w:rsidRPr="008936D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936D5" w:rsidRPr="008936D5">
        <w:rPr>
          <w:rFonts w:ascii="Times New Roman" w:eastAsia="A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="00B44AD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44AD2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B44AD2" w:rsidRPr="008936D5">
        <w:rPr>
          <w:rFonts w:ascii="Times New Roman" w:hAnsi="Times New Roman" w:cs="Times New Roman"/>
          <w:sz w:val="28"/>
          <w:szCs w:val="28"/>
        </w:rPr>
        <w:t xml:space="preserve"> </w:t>
      </w:r>
      <w:r w:rsidR="008936D5" w:rsidRPr="008936D5">
        <w:rPr>
          <w:rFonts w:ascii="Times New Roman" w:eastAsia="A" w:hAnsi="Times New Roman" w:cs="Times New Roman"/>
          <w:sz w:val="28"/>
          <w:szCs w:val="28"/>
        </w:rPr>
        <w:t>поселения.</w:t>
      </w:r>
    </w:p>
    <w:p w:rsidR="00B44AD2" w:rsidRDefault="00ED4212" w:rsidP="00E01B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D42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распространяется на правоотношения, </w:t>
      </w:r>
      <w:r w:rsidR="00D23FB4">
        <w:rPr>
          <w:rFonts w:ascii="Times New Roman" w:hAnsi="Times New Roman" w:cs="Times New Roman"/>
          <w:sz w:val="28"/>
          <w:szCs w:val="28"/>
        </w:rPr>
        <w:t>возникшие с 01.11</w:t>
      </w:r>
      <w:r w:rsidRPr="00ED4212">
        <w:rPr>
          <w:rFonts w:ascii="Times New Roman" w:hAnsi="Times New Roman" w:cs="Times New Roman"/>
          <w:sz w:val="28"/>
          <w:szCs w:val="28"/>
        </w:rPr>
        <w:t>.2023 года.</w:t>
      </w:r>
    </w:p>
    <w:p w:rsidR="00DC1C7D" w:rsidRDefault="00DC1C7D" w:rsidP="00E01B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4AD2" w:rsidRDefault="00B44AD2" w:rsidP="00B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97F" w:rsidRDefault="008936D5" w:rsidP="00B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870F1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3870F1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8936D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6D5">
        <w:rPr>
          <w:rFonts w:ascii="Times New Roman" w:hAnsi="Times New Roman" w:cs="Times New Roman"/>
          <w:sz w:val="28"/>
          <w:szCs w:val="28"/>
        </w:rPr>
        <w:tab/>
      </w:r>
      <w:r w:rsidRPr="008936D5">
        <w:rPr>
          <w:rFonts w:ascii="Times New Roman" w:hAnsi="Times New Roman" w:cs="Times New Roman"/>
          <w:sz w:val="28"/>
          <w:szCs w:val="28"/>
        </w:rPr>
        <w:tab/>
      </w:r>
      <w:r w:rsidRPr="008936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44AD2">
        <w:rPr>
          <w:rFonts w:ascii="Times New Roman" w:hAnsi="Times New Roman" w:cs="Times New Roman"/>
          <w:sz w:val="28"/>
          <w:szCs w:val="28"/>
        </w:rPr>
        <w:t xml:space="preserve">С.Ю. </w:t>
      </w:r>
      <w:r w:rsidR="00C3597F">
        <w:rPr>
          <w:rFonts w:ascii="Times New Roman" w:hAnsi="Times New Roman" w:cs="Times New Roman"/>
          <w:sz w:val="28"/>
          <w:szCs w:val="28"/>
        </w:rPr>
        <w:t>Ларионов</w:t>
      </w:r>
      <w:r w:rsidRPr="008936D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31AF7" w:rsidRDefault="00731AF7" w:rsidP="00C3597F">
      <w:pPr>
        <w:rPr>
          <w:rFonts w:ascii="Times New Roman" w:hAnsi="Times New Roman" w:cs="Times New Roman"/>
          <w:sz w:val="28"/>
          <w:szCs w:val="28"/>
        </w:rPr>
      </w:pPr>
    </w:p>
    <w:p w:rsidR="00C3597F" w:rsidRDefault="00C3597F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C3597F" w:rsidRDefault="00D23FB4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C3597F">
        <w:rPr>
          <w:rFonts w:ascii="Times New Roman" w:hAnsi="Times New Roman" w:cs="Times New Roman"/>
          <w:sz w:val="28"/>
          <w:szCs w:val="28"/>
        </w:rPr>
        <w:t>пециалист по юридическим вопросам</w:t>
      </w:r>
      <w:r w:rsidR="00C359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97F">
        <w:rPr>
          <w:rFonts w:ascii="Times New Roman" w:hAnsi="Times New Roman" w:cs="Times New Roman"/>
          <w:sz w:val="28"/>
          <w:szCs w:val="28"/>
        </w:rPr>
        <w:t xml:space="preserve">   В.Е. </w:t>
      </w:r>
      <w:proofErr w:type="spellStart"/>
      <w:r w:rsidR="00C3597F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</w:p>
    <w:p w:rsidR="00D23FB4" w:rsidRDefault="00D23FB4" w:rsidP="003D4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212" w:rsidRDefault="003D4018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3D4018" w:rsidRDefault="003D4018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исполнению бюджета </w:t>
      </w:r>
    </w:p>
    <w:p w:rsidR="003D4018" w:rsidRDefault="003D4018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бухгалтерского учета – 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23FB4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="00D23FB4">
        <w:rPr>
          <w:rFonts w:ascii="Times New Roman" w:hAnsi="Times New Roman" w:cs="Times New Roman"/>
          <w:sz w:val="28"/>
          <w:szCs w:val="28"/>
        </w:rPr>
        <w:t>Шуплецова</w:t>
      </w:r>
      <w:proofErr w:type="spellEnd"/>
    </w:p>
    <w:p w:rsidR="00ED4212" w:rsidRDefault="00ED4212" w:rsidP="00C3597F">
      <w:pPr>
        <w:rPr>
          <w:rFonts w:ascii="Times New Roman" w:hAnsi="Times New Roman" w:cs="Times New Roman"/>
          <w:sz w:val="28"/>
          <w:szCs w:val="28"/>
        </w:rPr>
      </w:pPr>
    </w:p>
    <w:p w:rsidR="00A24362" w:rsidRDefault="00A24362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362" w:rsidRPr="00A24362" w:rsidRDefault="00A24362" w:rsidP="00A24362">
      <w:pPr>
        <w:rPr>
          <w:rFonts w:ascii="Times New Roman" w:hAnsi="Times New Roman" w:cs="Times New Roman"/>
          <w:sz w:val="28"/>
          <w:szCs w:val="28"/>
        </w:rPr>
      </w:pPr>
    </w:p>
    <w:p w:rsidR="00A24362" w:rsidRPr="00A24362" w:rsidRDefault="00A24362" w:rsidP="00A24362">
      <w:pPr>
        <w:rPr>
          <w:rFonts w:ascii="Times New Roman" w:hAnsi="Times New Roman" w:cs="Times New Roman"/>
          <w:sz w:val="28"/>
          <w:szCs w:val="28"/>
        </w:rPr>
      </w:pPr>
    </w:p>
    <w:p w:rsidR="00A24362" w:rsidRPr="00A24362" w:rsidRDefault="00A24362" w:rsidP="00A24362">
      <w:pPr>
        <w:rPr>
          <w:rFonts w:ascii="Times New Roman" w:hAnsi="Times New Roman" w:cs="Times New Roman"/>
          <w:sz w:val="28"/>
          <w:szCs w:val="28"/>
        </w:rPr>
      </w:pPr>
    </w:p>
    <w:p w:rsidR="00A24362" w:rsidRPr="00A24362" w:rsidRDefault="00A24362" w:rsidP="00A24362">
      <w:pPr>
        <w:rPr>
          <w:rFonts w:ascii="Times New Roman" w:hAnsi="Times New Roman" w:cs="Times New Roman"/>
          <w:sz w:val="28"/>
          <w:szCs w:val="28"/>
        </w:rPr>
      </w:pPr>
    </w:p>
    <w:p w:rsidR="00A24362" w:rsidRPr="00A24362" w:rsidRDefault="00A24362" w:rsidP="00A24362">
      <w:pPr>
        <w:rPr>
          <w:rFonts w:ascii="Times New Roman" w:hAnsi="Times New Roman" w:cs="Times New Roman"/>
          <w:sz w:val="28"/>
          <w:szCs w:val="28"/>
        </w:rPr>
      </w:pPr>
    </w:p>
    <w:p w:rsidR="00A24362" w:rsidRPr="00A24362" w:rsidRDefault="00A24362" w:rsidP="00A24362">
      <w:pPr>
        <w:rPr>
          <w:rFonts w:ascii="Times New Roman" w:hAnsi="Times New Roman" w:cs="Times New Roman"/>
          <w:sz w:val="28"/>
          <w:szCs w:val="28"/>
        </w:rPr>
      </w:pPr>
    </w:p>
    <w:p w:rsidR="00A24362" w:rsidRPr="00A24362" w:rsidRDefault="00A24362" w:rsidP="00A24362">
      <w:pPr>
        <w:rPr>
          <w:rFonts w:ascii="Times New Roman" w:hAnsi="Times New Roman" w:cs="Times New Roman"/>
          <w:sz w:val="28"/>
          <w:szCs w:val="28"/>
        </w:rPr>
      </w:pPr>
    </w:p>
    <w:p w:rsidR="00A24362" w:rsidRDefault="00A24362" w:rsidP="00A24362">
      <w:pPr>
        <w:rPr>
          <w:rFonts w:ascii="Times New Roman" w:hAnsi="Times New Roman" w:cs="Times New Roman"/>
          <w:sz w:val="28"/>
          <w:szCs w:val="28"/>
        </w:rPr>
      </w:pPr>
    </w:p>
    <w:p w:rsidR="00A24362" w:rsidRDefault="00A24362" w:rsidP="00A24362">
      <w:pPr>
        <w:rPr>
          <w:rFonts w:ascii="Times New Roman" w:hAnsi="Times New Roman" w:cs="Times New Roman"/>
          <w:sz w:val="28"/>
          <w:szCs w:val="28"/>
        </w:rPr>
      </w:pPr>
    </w:p>
    <w:p w:rsidR="00ED4212" w:rsidRPr="00A24362" w:rsidRDefault="00A24362" w:rsidP="00A2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бухгалтерия</w:t>
      </w:r>
      <w:bookmarkStart w:id="0" w:name="_GoBack"/>
      <w:bookmarkEnd w:id="0"/>
    </w:p>
    <w:sectPr w:rsidR="00ED4212" w:rsidRPr="00A24362" w:rsidSect="00C3597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2D5"/>
    <w:multiLevelType w:val="hybridMultilevel"/>
    <w:tmpl w:val="1BE6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224"/>
    <w:multiLevelType w:val="hybridMultilevel"/>
    <w:tmpl w:val="E222BCA6"/>
    <w:lvl w:ilvl="0" w:tplc="B504D5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415C6"/>
    <w:multiLevelType w:val="hybridMultilevel"/>
    <w:tmpl w:val="9FE0D2DA"/>
    <w:lvl w:ilvl="0" w:tplc="54FCB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D5"/>
    <w:rsid w:val="001A4D5C"/>
    <w:rsid w:val="00270A12"/>
    <w:rsid w:val="002C3383"/>
    <w:rsid w:val="003870F1"/>
    <w:rsid w:val="003D4018"/>
    <w:rsid w:val="004949BA"/>
    <w:rsid w:val="0059290C"/>
    <w:rsid w:val="005D12E7"/>
    <w:rsid w:val="0069310D"/>
    <w:rsid w:val="00731AF7"/>
    <w:rsid w:val="007720AF"/>
    <w:rsid w:val="008936D5"/>
    <w:rsid w:val="0089795F"/>
    <w:rsid w:val="008E3F38"/>
    <w:rsid w:val="0090031A"/>
    <w:rsid w:val="00A141C5"/>
    <w:rsid w:val="00A24362"/>
    <w:rsid w:val="00B44AD2"/>
    <w:rsid w:val="00C3597F"/>
    <w:rsid w:val="00D042C3"/>
    <w:rsid w:val="00D23FB4"/>
    <w:rsid w:val="00DC1C7D"/>
    <w:rsid w:val="00E01B76"/>
    <w:rsid w:val="00E6437A"/>
    <w:rsid w:val="00ED4212"/>
    <w:rsid w:val="00F9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77A3"/>
  <w15:docId w15:val="{751EC742-492D-4283-8C09-65CE6B9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D5"/>
    <w:pPr>
      <w:spacing w:before="0"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893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D5"/>
    <w:pPr>
      <w:spacing w:before="0" w:after="0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93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936D5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8936D5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8936D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D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Meteli</dc:creator>
  <cp:lastModifiedBy>Пользователь Windows</cp:lastModifiedBy>
  <cp:revision>6</cp:revision>
  <cp:lastPrinted>2023-09-07T11:28:00Z</cp:lastPrinted>
  <dcterms:created xsi:type="dcterms:W3CDTF">2023-11-08T06:58:00Z</dcterms:created>
  <dcterms:modified xsi:type="dcterms:W3CDTF">2023-11-08T08:07:00Z</dcterms:modified>
</cp:coreProperties>
</file>