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8B" w:rsidRPr="0038308B" w:rsidRDefault="0038308B" w:rsidP="0038308B">
      <w:pPr>
        <w:ind w:left="600"/>
        <w:jc w:val="center"/>
        <w:rPr>
          <w:b/>
          <w:szCs w:val="28"/>
        </w:rPr>
      </w:pPr>
      <w:r w:rsidRPr="0038308B">
        <w:rPr>
          <w:b/>
          <w:szCs w:val="28"/>
        </w:rPr>
        <w:t>НАГОРСКАЯ ПОСЕЛКОВАЯ ДУМА</w:t>
      </w:r>
    </w:p>
    <w:p w:rsidR="0038308B" w:rsidRPr="0038308B" w:rsidRDefault="0038308B" w:rsidP="0038308B">
      <w:pPr>
        <w:ind w:left="600"/>
        <w:jc w:val="center"/>
        <w:rPr>
          <w:b/>
          <w:szCs w:val="28"/>
        </w:rPr>
      </w:pPr>
      <w:r w:rsidRPr="0038308B">
        <w:rPr>
          <w:b/>
          <w:szCs w:val="28"/>
        </w:rPr>
        <w:t>муниципального образования</w:t>
      </w:r>
    </w:p>
    <w:p w:rsidR="0038308B" w:rsidRPr="0038308B" w:rsidRDefault="0038308B" w:rsidP="0038308B">
      <w:pPr>
        <w:ind w:left="600"/>
        <w:jc w:val="center"/>
        <w:rPr>
          <w:b/>
          <w:szCs w:val="28"/>
        </w:rPr>
      </w:pPr>
      <w:proofErr w:type="spellStart"/>
      <w:r w:rsidRPr="0038308B">
        <w:rPr>
          <w:b/>
          <w:szCs w:val="28"/>
        </w:rPr>
        <w:t>Нагорское</w:t>
      </w:r>
      <w:proofErr w:type="spellEnd"/>
      <w:r w:rsidRPr="0038308B">
        <w:rPr>
          <w:b/>
          <w:szCs w:val="28"/>
        </w:rPr>
        <w:t xml:space="preserve"> городское поселение</w:t>
      </w:r>
    </w:p>
    <w:p w:rsidR="0038308B" w:rsidRPr="0038308B" w:rsidRDefault="0038308B" w:rsidP="0038308B">
      <w:pPr>
        <w:ind w:left="600"/>
        <w:jc w:val="center"/>
        <w:rPr>
          <w:b/>
          <w:szCs w:val="28"/>
        </w:rPr>
      </w:pPr>
      <w:proofErr w:type="spellStart"/>
      <w:r w:rsidRPr="0038308B">
        <w:rPr>
          <w:b/>
          <w:szCs w:val="28"/>
        </w:rPr>
        <w:t>Нагорского</w:t>
      </w:r>
      <w:proofErr w:type="spellEnd"/>
      <w:r w:rsidRPr="0038308B">
        <w:rPr>
          <w:b/>
          <w:szCs w:val="28"/>
        </w:rPr>
        <w:t xml:space="preserve"> района Кировской области</w:t>
      </w:r>
    </w:p>
    <w:p w:rsidR="0038308B" w:rsidRPr="0038308B" w:rsidRDefault="0038308B" w:rsidP="0038308B">
      <w:pPr>
        <w:ind w:left="600"/>
        <w:jc w:val="center"/>
        <w:rPr>
          <w:b/>
          <w:szCs w:val="28"/>
        </w:rPr>
      </w:pPr>
      <w:r w:rsidRPr="0038308B">
        <w:rPr>
          <w:b/>
          <w:szCs w:val="28"/>
        </w:rPr>
        <w:t>четвертого созыва</w:t>
      </w:r>
    </w:p>
    <w:p w:rsidR="0038308B" w:rsidRPr="0038308B" w:rsidRDefault="0038308B" w:rsidP="0038308B">
      <w:pPr>
        <w:ind w:left="600"/>
        <w:jc w:val="center"/>
        <w:rPr>
          <w:szCs w:val="28"/>
        </w:rPr>
      </w:pPr>
    </w:p>
    <w:p w:rsidR="0038308B" w:rsidRPr="0038308B" w:rsidRDefault="0038308B" w:rsidP="0038308B">
      <w:pPr>
        <w:ind w:left="600"/>
        <w:jc w:val="center"/>
        <w:rPr>
          <w:szCs w:val="28"/>
        </w:rPr>
      </w:pPr>
      <w:r w:rsidRPr="0038308B">
        <w:rPr>
          <w:b/>
          <w:szCs w:val="28"/>
        </w:rPr>
        <w:t xml:space="preserve">РЕШЕНИЕ </w:t>
      </w:r>
    </w:p>
    <w:p w:rsidR="0038308B" w:rsidRPr="0038308B" w:rsidRDefault="0038308B" w:rsidP="0038308B">
      <w:pPr>
        <w:ind w:left="600"/>
        <w:jc w:val="center"/>
        <w:rPr>
          <w:szCs w:val="28"/>
        </w:rPr>
      </w:pPr>
      <w:r w:rsidRPr="0038308B">
        <w:rPr>
          <w:szCs w:val="28"/>
        </w:rPr>
        <w:t xml:space="preserve">от  </w:t>
      </w:r>
      <w:r w:rsidR="002248C1">
        <w:rPr>
          <w:szCs w:val="28"/>
        </w:rPr>
        <w:t>28</w:t>
      </w:r>
      <w:r w:rsidRPr="0038308B">
        <w:rPr>
          <w:szCs w:val="28"/>
        </w:rPr>
        <w:t>.10.2020</w:t>
      </w:r>
      <w:r w:rsidRPr="0038308B">
        <w:rPr>
          <w:szCs w:val="28"/>
        </w:rPr>
        <w:tab/>
        <w:t>№ 39</w:t>
      </w:r>
      <w:r w:rsidR="00BD32FE">
        <w:rPr>
          <w:szCs w:val="28"/>
        </w:rPr>
        <w:t>/</w:t>
      </w:r>
      <w:r w:rsidR="002248C1">
        <w:rPr>
          <w:szCs w:val="28"/>
        </w:rPr>
        <w:t>6</w:t>
      </w:r>
    </w:p>
    <w:p w:rsidR="0038308B" w:rsidRPr="0038308B" w:rsidRDefault="0038308B" w:rsidP="0038308B">
      <w:pPr>
        <w:ind w:left="600"/>
        <w:jc w:val="center"/>
        <w:rPr>
          <w:szCs w:val="28"/>
        </w:rPr>
      </w:pPr>
      <w:proofErr w:type="spellStart"/>
      <w:r w:rsidRPr="0038308B">
        <w:rPr>
          <w:szCs w:val="28"/>
        </w:rPr>
        <w:t>пгт</w:t>
      </w:r>
      <w:proofErr w:type="spellEnd"/>
      <w:r w:rsidRPr="0038308B">
        <w:rPr>
          <w:szCs w:val="28"/>
        </w:rPr>
        <w:t>. Нагорск</w:t>
      </w:r>
    </w:p>
    <w:p w:rsidR="0038308B" w:rsidRPr="0038308B" w:rsidRDefault="0038308B" w:rsidP="0038308B">
      <w:pPr>
        <w:ind w:left="600"/>
        <w:jc w:val="center"/>
        <w:rPr>
          <w:szCs w:val="28"/>
        </w:rPr>
      </w:pPr>
    </w:p>
    <w:p w:rsidR="0038308B" w:rsidRPr="0038308B" w:rsidRDefault="0038308B" w:rsidP="0038308B">
      <w:pPr>
        <w:ind w:left="600"/>
        <w:jc w:val="center"/>
        <w:rPr>
          <w:b/>
          <w:szCs w:val="28"/>
        </w:rPr>
      </w:pPr>
      <w:r w:rsidRPr="0038308B">
        <w:rPr>
          <w:b/>
          <w:szCs w:val="28"/>
        </w:rPr>
        <w:t>О внесении изменений в Положение</w:t>
      </w:r>
    </w:p>
    <w:p w:rsidR="0038308B" w:rsidRPr="0038308B" w:rsidRDefault="0038308B" w:rsidP="0038308B">
      <w:pPr>
        <w:ind w:left="600"/>
        <w:jc w:val="center"/>
        <w:rPr>
          <w:b/>
          <w:szCs w:val="28"/>
        </w:rPr>
      </w:pPr>
      <w:r w:rsidRPr="0038308B">
        <w:rPr>
          <w:b/>
          <w:szCs w:val="28"/>
        </w:rPr>
        <w:t>«О проведении конкурса на  замещение вакантной должности</w:t>
      </w:r>
    </w:p>
    <w:p w:rsidR="0038308B" w:rsidRPr="0038308B" w:rsidRDefault="0038308B" w:rsidP="0038308B">
      <w:pPr>
        <w:ind w:left="600"/>
        <w:jc w:val="center"/>
        <w:rPr>
          <w:b/>
          <w:szCs w:val="28"/>
        </w:rPr>
      </w:pPr>
      <w:r w:rsidRPr="0038308B">
        <w:rPr>
          <w:b/>
          <w:szCs w:val="28"/>
        </w:rPr>
        <w:t xml:space="preserve">муниципальной службы  </w:t>
      </w:r>
      <w:proofErr w:type="spellStart"/>
      <w:r w:rsidRPr="0038308B">
        <w:rPr>
          <w:b/>
          <w:szCs w:val="28"/>
        </w:rPr>
        <w:t>Нагорского</w:t>
      </w:r>
      <w:proofErr w:type="spellEnd"/>
      <w:r w:rsidRPr="0038308B">
        <w:rPr>
          <w:b/>
          <w:szCs w:val="28"/>
        </w:rPr>
        <w:t xml:space="preserve"> городского поселения".</w:t>
      </w:r>
    </w:p>
    <w:p w:rsidR="0038308B" w:rsidRDefault="0038308B" w:rsidP="0038308B">
      <w:pPr>
        <w:ind w:left="600"/>
        <w:jc w:val="both"/>
        <w:rPr>
          <w:b/>
          <w:szCs w:val="28"/>
        </w:rPr>
      </w:pPr>
    </w:p>
    <w:p w:rsidR="0038308B" w:rsidRPr="0038308B" w:rsidRDefault="0038308B" w:rsidP="0038308B">
      <w:pPr>
        <w:ind w:hanging="600"/>
        <w:jc w:val="both"/>
        <w:rPr>
          <w:szCs w:val="28"/>
        </w:rPr>
      </w:pPr>
      <w:r>
        <w:rPr>
          <w:szCs w:val="28"/>
        </w:rPr>
        <w:tab/>
      </w:r>
      <w:r w:rsidR="00582D32">
        <w:rPr>
          <w:szCs w:val="28"/>
        </w:rPr>
        <w:tab/>
      </w:r>
      <w:r w:rsidRPr="0038308B">
        <w:rPr>
          <w:szCs w:val="28"/>
        </w:rPr>
        <w:t xml:space="preserve">В соответствии со ст. 17 Федерального закона "О муниципальной службе в Российской Федерации" и  Законом  Кировской области "О муниципальной службе в Кировской области" от 27.09.2007 г. № 171-ЗО, с целью подбора квалифицированных кадров на должности муниципальной службы   </w:t>
      </w:r>
      <w:proofErr w:type="spellStart"/>
      <w:r w:rsidRPr="0038308B">
        <w:rPr>
          <w:szCs w:val="28"/>
        </w:rPr>
        <w:t>Нагорская</w:t>
      </w:r>
      <w:proofErr w:type="spellEnd"/>
      <w:r w:rsidRPr="0038308B">
        <w:rPr>
          <w:szCs w:val="28"/>
        </w:rPr>
        <w:t xml:space="preserve">  поселковая  Дума </w:t>
      </w:r>
      <w:r w:rsidRPr="0038308B">
        <w:rPr>
          <w:b/>
          <w:szCs w:val="28"/>
        </w:rPr>
        <w:t>РЕШИЛА:</w:t>
      </w:r>
    </w:p>
    <w:p w:rsidR="0038308B" w:rsidRPr="0038308B" w:rsidRDefault="0038308B" w:rsidP="0038308B">
      <w:pPr>
        <w:ind w:hanging="600"/>
        <w:jc w:val="both"/>
        <w:rPr>
          <w:b/>
          <w:szCs w:val="28"/>
        </w:rPr>
      </w:pPr>
    </w:p>
    <w:p w:rsidR="0038308B" w:rsidRPr="0038308B" w:rsidRDefault="0038308B" w:rsidP="0038308B">
      <w:pPr>
        <w:ind w:hanging="600"/>
        <w:jc w:val="both"/>
        <w:rPr>
          <w:b/>
          <w:szCs w:val="28"/>
        </w:rPr>
      </w:pPr>
      <w:r>
        <w:rPr>
          <w:szCs w:val="28"/>
        </w:rPr>
        <w:tab/>
      </w:r>
      <w:r w:rsidRPr="0038308B">
        <w:rPr>
          <w:szCs w:val="28"/>
        </w:rPr>
        <w:t xml:space="preserve">1. </w:t>
      </w:r>
      <w:r w:rsidRPr="0038308B">
        <w:rPr>
          <w:color w:val="000000"/>
          <w:szCs w:val="28"/>
        </w:rPr>
        <w:t xml:space="preserve">Внести изменения в </w:t>
      </w:r>
      <w:r w:rsidRPr="0038308B">
        <w:rPr>
          <w:szCs w:val="28"/>
        </w:rPr>
        <w:t xml:space="preserve">Решение </w:t>
      </w:r>
      <w:proofErr w:type="spellStart"/>
      <w:r w:rsidRPr="0038308B">
        <w:rPr>
          <w:szCs w:val="28"/>
        </w:rPr>
        <w:t>Нагорской</w:t>
      </w:r>
      <w:proofErr w:type="spellEnd"/>
      <w:r w:rsidRPr="0038308B">
        <w:rPr>
          <w:szCs w:val="28"/>
        </w:rPr>
        <w:t xml:space="preserve"> поселковой Думы № 11/9 от 21.04.2014</w:t>
      </w:r>
      <w:r>
        <w:rPr>
          <w:szCs w:val="28"/>
        </w:rPr>
        <w:t>г</w:t>
      </w:r>
      <w:r w:rsidRPr="0038308B">
        <w:rPr>
          <w:szCs w:val="28"/>
        </w:rPr>
        <w:t xml:space="preserve"> «О проведении конкурса на  замещение вакантной должности муниципальной службы  </w:t>
      </w:r>
      <w:proofErr w:type="spellStart"/>
      <w:r w:rsidRPr="0038308B">
        <w:rPr>
          <w:szCs w:val="28"/>
        </w:rPr>
        <w:t>Нагорского</w:t>
      </w:r>
      <w:proofErr w:type="spellEnd"/>
      <w:r w:rsidRPr="0038308B">
        <w:rPr>
          <w:szCs w:val="28"/>
        </w:rPr>
        <w:t xml:space="preserve"> городского поселения</w:t>
      </w:r>
      <w:r w:rsidRPr="0038308B">
        <w:rPr>
          <w:color w:val="000000"/>
          <w:szCs w:val="28"/>
        </w:rPr>
        <w:t>», а именно:</w:t>
      </w:r>
    </w:p>
    <w:p w:rsidR="0038308B" w:rsidRPr="0038308B" w:rsidRDefault="0038308B" w:rsidP="0038308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8"/>
        </w:rPr>
      </w:pPr>
      <w:r w:rsidRPr="0038308B">
        <w:rPr>
          <w:color w:val="000000"/>
          <w:szCs w:val="28"/>
        </w:rPr>
        <w:t xml:space="preserve">1.1. Пункт 5.2 Положения изложить в новой редакции: </w:t>
      </w:r>
    </w:p>
    <w:p w:rsidR="0038308B" w:rsidRPr="0038308B" w:rsidRDefault="0038308B" w:rsidP="0038308B">
      <w:pPr>
        <w:jc w:val="both"/>
        <w:rPr>
          <w:szCs w:val="28"/>
        </w:rPr>
      </w:pPr>
      <w:r w:rsidRPr="0038308B">
        <w:rPr>
          <w:color w:val="000000"/>
          <w:szCs w:val="28"/>
        </w:rPr>
        <w:t xml:space="preserve">5.2" </w:t>
      </w:r>
      <w:r w:rsidRPr="0038308B">
        <w:rPr>
          <w:szCs w:val="28"/>
        </w:rPr>
        <w:t>Кандидаты, желающие участвовать в конкурсе, представляют в конкурсную комиссию:</w:t>
      </w:r>
    </w:p>
    <w:p w:rsidR="0038308B" w:rsidRPr="0038308B" w:rsidRDefault="009248FC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38308B" w:rsidRPr="0038308B">
        <w:rPr>
          <w:rFonts w:eastAsiaTheme="minorHAnsi"/>
          <w:szCs w:val="28"/>
          <w:lang w:eastAsia="en-US"/>
        </w:rPr>
        <w:t xml:space="preserve"> заявление с просьбой о поступлении на муниципальную службу и замещении должности муниципальной службы;</w:t>
      </w:r>
    </w:p>
    <w:p w:rsidR="0038308B" w:rsidRPr="0038308B" w:rsidRDefault="009248FC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</w:t>
      </w:r>
      <w:r w:rsidR="0038308B" w:rsidRPr="0038308B">
        <w:rPr>
          <w:rFonts w:eastAsiaTheme="minorHAnsi"/>
          <w:szCs w:val="28"/>
          <w:lang w:eastAsia="en-US"/>
        </w:rPr>
        <w:t xml:space="preserve"> собственноручно заполненную и подписанную </w:t>
      </w:r>
      <w:hyperlink r:id="rId4" w:history="1">
        <w:r w:rsidR="0038308B" w:rsidRPr="0038308B">
          <w:rPr>
            <w:rFonts w:eastAsiaTheme="minorHAnsi"/>
            <w:color w:val="0000FF"/>
            <w:szCs w:val="28"/>
            <w:lang w:eastAsia="en-US"/>
          </w:rPr>
          <w:t>анкету</w:t>
        </w:r>
      </w:hyperlink>
      <w:r w:rsidR="0038308B" w:rsidRPr="0038308B">
        <w:rPr>
          <w:rFonts w:eastAsiaTheme="minorHAnsi"/>
          <w:szCs w:val="28"/>
          <w:lang w:eastAsia="en-US"/>
        </w:rPr>
        <w:t xml:space="preserve"> по форме, установленной уполномоченным Правительством Российской Федерации федеральным органом исполнительной власти;</w:t>
      </w:r>
    </w:p>
    <w:p w:rsidR="0038308B" w:rsidRPr="0038308B" w:rsidRDefault="009248FC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 w:rsidR="0038308B" w:rsidRPr="0038308B">
        <w:rPr>
          <w:rFonts w:eastAsiaTheme="minorHAnsi"/>
          <w:szCs w:val="28"/>
          <w:lang w:eastAsia="en-US"/>
        </w:rPr>
        <w:t xml:space="preserve"> паспорт;</w:t>
      </w:r>
    </w:p>
    <w:p w:rsidR="0038308B" w:rsidRPr="0038308B" w:rsidRDefault="009248FC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</w:t>
      </w:r>
      <w:r w:rsidR="0038308B" w:rsidRPr="0038308B">
        <w:rPr>
          <w:rFonts w:eastAsiaTheme="minorHAnsi"/>
          <w:szCs w:val="28"/>
          <w:lang w:eastAsia="en-US"/>
        </w:rPr>
        <w:t xml:space="preserve">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8308B" w:rsidRPr="0038308B" w:rsidRDefault="009248FC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</w:t>
      </w:r>
      <w:r w:rsidR="0038308B" w:rsidRPr="0038308B">
        <w:rPr>
          <w:rFonts w:eastAsiaTheme="minorHAnsi"/>
          <w:szCs w:val="28"/>
          <w:lang w:eastAsia="en-US"/>
        </w:rPr>
        <w:t xml:space="preserve"> документ об образовании;</w:t>
      </w:r>
    </w:p>
    <w:p w:rsidR="0038308B" w:rsidRPr="0038308B" w:rsidRDefault="0038308B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8308B">
        <w:rPr>
          <w:rFonts w:eastAsiaTheme="minorHAnsi"/>
          <w:szCs w:val="28"/>
          <w:lang w:eastAsia="en-US"/>
        </w:rPr>
        <w:t>6</w:t>
      </w:r>
      <w:r w:rsidR="009248FC">
        <w:rPr>
          <w:rFonts w:eastAsiaTheme="minorHAnsi"/>
          <w:szCs w:val="28"/>
          <w:lang w:eastAsia="en-US"/>
        </w:rPr>
        <w:t>.</w:t>
      </w:r>
      <w:r w:rsidRPr="0038308B">
        <w:rPr>
          <w:rFonts w:eastAsiaTheme="minorHAnsi"/>
          <w:szCs w:val="28"/>
          <w:lang w:eastAsia="en-US"/>
        </w:rPr>
        <w:t xml:space="preserve">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8308B" w:rsidRPr="0038308B" w:rsidRDefault="0038308B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8308B">
        <w:rPr>
          <w:rFonts w:eastAsiaTheme="minorHAnsi"/>
          <w:szCs w:val="28"/>
          <w:lang w:eastAsia="en-US"/>
        </w:rPr>
        <w:t>7</w:t>
      </w:r>
      <w:r w:rsidR="009248FC">
        <w:rPr>
          <w:rFonts w:eastAsiaTheme="minorHAnsi"/>
          <w:szCs w:val="28"/>
          <w:lang w:eastAsia="en-US"/>
        </w:rPr>
        <w:t>.</w:t>
      </w:r>
      <w:r w:rsidRPr="0038308B">
        <w:rPr>
          <w:rFonts w:eastAsiaTheme="minorHAnsi"/>
          <w:szCs w:val="28"/>
          <w:lang w:eastAsia="en-US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8308B" w:rsidRPr="0038308B" w:rsidRDefault="0038308B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38308B">
        <w:rPr>
          <w:rFonts w:eastAsiaTheme="minorHAnsi"/>
          <w:szCs w:val="28"/>
          <w:lang w:eastAsia="en-US"/>
        </w:rPr>
        <w:t>8</w:t>
      </w:r>
      <w:r w:rsidR="009248FC">
        <w:rPr>
          <w:rFonts w:eastAsiaTheme="minorHAnsi"/>
          <w:szCs w:val="28"/>
          <w:lang w:eastAsia="en-US"/>
        </w:rPr>
        <w:t>.</w:t>
      </w:r>
      <w:r w:rsidRPr="0038308B">
        <w:rPr>
          <w:rFonts w:eastAsiaTheme="minorHAnsi"/>
          <w:szCs w:val="28"/>
          <w:lang w:eastAsia="en-US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:rsidR="0038308B" w:rsidRPr="0038308B" w:rsidRDefault="009248FC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9.</w:t>
      </w:r>
      <w:r w:rsidR="0038308B" w:rsidRPr="0038308B">
        <w:rPr>
          <w:rFonts w:eastAsiaTheme="minorHAnsi"/>
          <w:szCs w:val="28"/>
          <w:lang w:eastAsia="en-US"/>
        </w:rPr>
        <w:t xml:space="preserve"> заключение медицинской организации об отсутствии заболевания, препятствующего поступлению на муниципальную службу;</w:t>
      </w:r>
    </w:p>
    <w:p w:rsidR="0038308B" w:rsidRDefault="009248FC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10.</w:t>
      </w:r>
      <w:r w:rsidR="0038308B" w:rsidRPr="0038308B">
        <w:rPr>
          <w:rFonts w:eastAsiaTheme="minorHAnsi"/>
          <w:szCs w:val="28"/>
          <w:lang w:eastAsia="en-US"/>
        </w:rPr>
        <w:t xml:space="preserve">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8308B" w:rsidRDefault="009248FC" w:rsidP="009248F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 xml:space="preserve">10.1.сведения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</w:t>
      </w:r>
      <w:r w:rsidR="00DE3E83">
        <w:rPr>
          <w:rFonts w:eastAsiaTheme="minorHAnsi"/>
          <w:szCs w:val="28"/>
          <w:lang w:eastAsia="en-US"/>
        </w:rPr>
        <w:t>размещал</w:t>
      </w:r>
      <w:r>
        <w:rPr>
          <w:rFonts w:eastAsiaTheme="minorHAnsi"/>
          <w:szCs w:val="28"/>
          <w:lang w:eastAsia="en-US"/>
        </w:rPr>
        <w:t xml:space="preserve"> общедоступную информацию, а также данные, позволяющие их идентифицировать;</w:t>
      </w:r>
    </w:p>
    <w:p w:rsidR="009248FC" w:rsidRPr="009248FC" w:rsidRDefault="009248FC" w:rsidP="009248F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11</w:t>
      </w:r>
      <w:r w:rsidRPr="009248FC">
        <w:rPr>
          <w:rFonts w:eastAsiaTheme="minorHAnsi"/>
          <w:szCs w:val="28"/>
          <w:lang w:eastAsia="en-US"/>
        </w:rPr>
        <w:t>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248FC" w:rsidRPr="0038308B" w:rsidRDefault="009248FC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38308B" w:rsidRDefault="0038308B" w:rsidP="0038308B">
      <w:pPr>
        <w:jc w:val="both"/>
        <w:rPr>
          <w:spacing w:val="2"/>
          <w:szCs w:val="28"/>
        </w:rPr>
      </w:pPr>
      <w:r w:rsidRPr="0038308B">
        <w:rPr>
          <w:szCs w:val="28"/>
        </w:rPr>
        <w:t xml:space="preserve">2. </w:t>
      </w:r>
      <w:r w:rsidRPr="0038308B">
        <w:rPr>
          <w:spacing w:val="2"/>
          <w:szCs w:val="28"/>
        </w:rPr>
        <w:t xml:space="preserve">Настоящее решение опубликовать в информационном </w:t>
      </w:r>
      <w:proofErr w:type="spellStart"/>
      <w:r w:rsidRPr="0038308B">
        <w:rPr>
          <w:spacing w:val="2"/>
          <w:szCs w:val="28"/>
        </w:rPr>
        <w:t>биллютене</w:t>
      </w:r>
      <w:proofErr w:type="spellEnd"/>
      <w:r w:rsidRPr="0038308B">
        <w:rPr>
          <w:spacing w:val="2"/>
          <w:szCs w:val="28"/>
        </w:rPr>
        <w:t xml:space="preserve"> органов местного самоуправления </w:t>
      </w:r>
      <w:proofErr w:type="spellStart"/>
      <w:r w:rsidRPr="0038308B">
        <w:rPr>
          <w:spacing w:val="2"/>
          <w:szCs w:val="28"/>
        </w:rPr>
        <w:t>Нагорского</w:t>
      </w:r>
      <w:proofErr w:type="spellEnd"/>
      <w:r w:rsidRPr="0038308B">
        <w:rPr>
          <w:spacing w:val="2"/>
          <w:szCs w:val="28"/>
        </w:rPr>
        <w:t xml:space="preserve"> городского поселения, разместить на официальном сайте</w:t>
      </w:r>
      <w:r>
        <w:rPr>
          <w:spacing w:val="2"/>
          <w:szCs w:val="28"/>
        </w:rPr>
        <w:t>.</w:t>
      </w:r>
    </w:p>
    <w:p w:rsidR="0038308B" w:rsidRPr="0038308B" w:rsidRDefault="0038308B" w:rsidP="0038308B">
      <w:pPr>
        <w:jc w:val="both"/>
        <w:rPr>
          <w:spacing w:val="2"/>
          <w:szCs w:val="28"/>
        </w:rPr>
      </w:pPr>
    </w:p>
    <w:p w:rsidR="0038308B" w:rsidRPr="0038308B" w:rsidRDefault="0038308B" w:rsidP="0038308B">
      <w:pPr>
        <w:jc w:val="both"/>
        <w:rPr>
          <w:szCs w:val="28"/>
        </w:rPr>
      </w:pPr>
      <w:r w:rsidRPr="0038308B">
        <w:rPr>
          <w:szCs w:val="28"/>
        </w:rPr>
        <w:t>3. Настоящее решение вступает в силу со дня принятия.</w:t>
      </w:r>
    </w:p>
    <w:p w:rsidR="0038308B" w:rsidRPr="0038308B" w:rsidRDefault="0038308B" w:rsidP="0038308B">
      <w:pPr>
        <w:jc w:val="both"/>
        <w:rPr>
          <w:szCs w:val="28"/>
        </w:rPr>
      </w:pPr>
    </w:p>
    <w:p w:rsidR="0038308B" w:rsidRPr="0038308B" w:rsidRDefault="0038308B" w:rsidP="003830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38308B" w:rsidRPr="0038308B" w:rsidRDefault="0038308B" w:rsidP="0038308B">
      <w:pPr>
        <w:jc w:val="both"/>
        <w:rPr>
          <w:szCs w:val="28"/>
        </w:rPr>
      </w:pPr>
    </w:p>
    <w:p w:rsidR="0038308B" w:rsidRPr="0038308B" w:rsidRDefault="0038308B" w:rsidP="0038308B">
      <w:pPr>
        <w:pStyle w:val="a3"/>
        <w:ind w:left="600"/>
        <w:jc w:val="both"/>
        <w:rPr>
          <w:szCs w:val="28"/>
        </w:rPr>
      </w:pPr>
      <w:r w:rsidRPr="0038308B">
        <w:rPr>
          <w:szCs w:val="28"/>
        </w:rPr>
        <w:t xml:space="preserve">Глава </w:t>
      </w:r>
      <w:proofErr w:type="spellStart"/>
      <w:r w:rsidRPr="0038308B">
        <w:rPr>
          <w:szCs w:val="28"/>
        </w:rPr>
        <w:t>Нагорского</w:t>
      </w:r>
      <w:proofErr w:type="spellEnd"/>
      <w:r w:rsidRPr="0038308B">
        <w:rPr>
          <w:szCs w:val="28"/>
        </w:rPr>
        <w:t xml:space="preserve"> городского поселения            </w:t>
      </w:r>
      <w:r>
        <w:rPr>
          <w:szCs w:val="28"/>
        </w:rPr>
        <w:t xml:space="preserve">             </w:t>
      </w:r>
      <w:r w:rsidRPr="0038308B">
        <w:rPr>
          <w:szCs w:val="28"/>
        </w:rPr>
        <w:t>С.Ю. Ларионов</w:t>
      </w:r>
    </w:p>
    <w:p w:rsidR="00331F62" w:rsidRPr="0038308B" w:rsidRDefault="00331F62">
      <w:pPr>
        <w:rPr>
          <w:szCs w:val="28"/>
        </w:rPr>
      </w:pPr>
    </w:p>
    <w:sectPr w:rsidR="00331F62" w:rsidRPr="0038308B" w:rsidSect="0033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308B"/>
    <w:rsid w:val="0013071D"/>
    <w:rsid w:val="001B2565"/>
    <w:rsid w:val="002248C1"/>
    <w:rsid w:val="00331F62"/>
    <w:rsid w:val="0038308B"/>
    <w:rsid w:val="00423396"/>
    <w:rsid w:val="00582D32"/>
    <w:rsid w:val="009248FC"/>
    <w:rsid w:val="00BD32FE"/>
    <w:rsid w:val="00C3461C"/>
    <w:rsid w:val="00DE3E83"/>
    <w:rsid w:val="00E6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8B"/>
    <w:pPr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8308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308B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38308B"/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3830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38308B"/>
    <w:pPr>
      <w:ind w:left="720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63AD307ABFC4585FAB7BC360B949FDB2D7A548902C8BEC99BC697210A7AECF93B87F9F80D2256F53BDDD18575240587C80A88B69C6177AEA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UristGP</dc:creator>
  <cp:lastModifiedBy>UristGP</cp:lastModifiedBy>
  <cp:revision>9</cp:revision>
  <dcterms:created xsi:type="dcterms:W3CDTF">2020-10-20T05:56:00Z</dcterms:created>
  <dcterms:modified xsi:type="dcterms:W3CDTF">2020-10-29T05:46:00Z</dcterms:modified>
</cp:coreProperties>
</file>