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1B38" w:rsidRPr="00696144" w:rsidRDefault="00A32F21" w:rsidP="009F4192">
      <w:pPr>
        <w:tabs>
          <w:tab w:val="center" w:pos="4890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</w:t>
      </w:r>
      <w:r w:rsidR="009F4192">
        <w:rPr>
          <w:b/>
          <w:sz w:val="28"/>
          <w:szCs w:val="28"/>
        </w:rPr>
        <w:tab/>
      </w:r>
      <w:r w:rsidR="004B1B38" w:rsidRPr="00696144">
        <w:rPr>
          <w:b/>
          <w:sz w:val="28"/>
          <w:szCs w:val="28"/>
        </w:rPr>
        <w:t>НАГОРСКАЯ ПОСЕЛКОВАЯ ДУМА</w:t>
      </w:r>
    </w:p>
    <w:p w:rsidR="004B1B38" w:rsidRPr="00696144" w:rsidRDefault="004B1B38" w:rsidP="00696144">
      <w:pPr>
        <w:jc w:val="center"/>
        <w:rPr>
          <w:b/>
          <w:sz w:val="28"/>
          <w:szCs w:val="28"/>
        </w:rPr>
      </w:pPr>
      <w:r w:rsidRPr="00696144">
        <w:rPr>
          <w:b/>
          <w:sz w:val="28"/>
          <w:szCs w:val="28"/>
        </w:rPr>
        <w:t>муниципального образования</w:t>
      </w:r>
    </w:p>
    <w:p w:rsidR="004B1B38" w:rsidRPr="00696144" w:rsidRDefault="004B1B38" w:rsidP="00696144">
      <w:pPr>
        <w:jc w:val="center"/>
        <w:rPr>
          <w:b/>
          <w:sz w:val="28"/>
          <w:szCs w:val="28"/>
        </w:rPr>
      </w:pPr>
      <w:r w:rsidRPr="00696144">
        <w:rPr>
          <w:b/>
          <w:sz w:val="28"/>
          <w:szCs w:val="28"/>
        </w:rPr>
        <w:t>Нагорское городское поселение</w:t>
      </w:r>
    </w:p>
    <w:p w:rsidR="004B1B38" w:rsidRPr="00696144" w:rsidRDefault="004B1B38" w:rsidP="00696144">
      <w:pPr>
        <w:jc w:val="center"/>
        <w:rPr>
          <w:b/>
          <w:sz w:val="28"/>
          <w:szCs w:val="28"/>
        </w:rPr>
      </w:pPr>
      <w:r w:rsidRPr="00696144">
        <w:rPr>
          <w:b/>
          <w:sz w:val="28"/>
          <w:szCs w:val="28"/>
        </w:rPr>
        <w:t>Нагорского района Кировской области</w:t>
      </w:r>
    </w:p>
    <w:p w:rsidR="004B1B38" w:rsidRPr="00696144" w:rsidRDefault="009376A3" w:rsidP="00696144">
      <w:pPr>
        <w:jc w:val="center"/>
        <w:rPr>
          <w:b/>
          <w:sz w:val="28"/>
          <w:szCs w:val="28"/>
        </w:rPr>
      </w:pPr>
      <w:r w:rsidRPr="00696144">
        <w:rPr>
          <w:b/>
          <w:sz w:val="28"/>
          <w:szCs w:val="28"/>
        </w:rPr>
        <w:t>четвертого</w:t>
      </w:r>
      <w:r w:rsidR="004B1B38" w:rsidRPr="00696144">
        <w:rPr>
          <w:b/>
          <w:sz w:val="28"/>
          <w:szCs w:val="28"/>
        </w:rPr>
        <w:t xml:space="preserve"> созыва</w:t>
      </w:r>
    </w:p>
    <w:p w:rsidR="004B1B38" w:rsidRPr="00696144" w:rsidRDefault="004B1B38" w:rsidP="00696144">
      <w:pPr>
        <w:jc w:val="center"/>
        <w:rPr>
          <w:sz w:val="28"/>
          <w:szCs w:val="28"/>
        </w:rPr>
      </w:pPr>
    </w:p>
    <w:p w:rsidR="004B1B38" w:rsidRPr="00696144" w:rsidRDefault="004B1B38" w:rsidP="00696144">
      <w:pPr>
        <w:jc w:val="center"/>
        <w:rPr>
          <w:b/>
          <w:sz w:val="28"/>
          <w:szCs w:val="28"/>
        </w:rPr>
      </w:pPr>
      <w:r w:rsidRPr="00696144">
        <w:rPr>
          <w:b/>
          <w:sz w:val="28"/>
          <w:szCs w:val="28"/>
        </w:rPr>
        <w:t>РЕШЕНИЕ</w:t>
      </w:r>
    </w:p>
    <w:p w:rsidR="004B1B38" w:rsidRPr="00696144" w:rsidRDefault="004B1B38" w:rsidP="00696144">
      <w:pPr>
        <w:jc w:val="both"/>
        <w:rPr>
          <w:sz w:val="28"/>
          <w:szCs w:val="28"/>
        </w:rPr>
      </w:pPr>
    </w:p>
    <w:p w:rsidR="004B1B38" w:rsidRPr="00696144" w:rsidRDefault="002418D8" w:rsidP="0069614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17.02.2022 </w:t>
      </w:r>
      <w:r>
        <w:rPr>
          <w:sz w:val="28"/>
          <w:szCs w:val="28"/>
        </w:rPr>
        <w:tab/>
      </w:r>
      <w:r w:rsidR="00696144">
        <w:rPr>
          <w:sz w:val="28"/>
          <w:szCs w:val="28"/>
        </w:rPr>
        <w:tab/>
      </w:r>
      <w:r w:rsidR="00696144">
        <w:rPr>
          <w:sz w:val="28"/>
          <w:szCs w:val="28"/>
        </w:rPr>
        <w:tab/>
      </w:r>
      <w:r w:rsidR="00696144">
        <w:rPr>
          <w:sz w:val="28"/>
          <w:szCs w:val="28"/>
        </w:rPr>
        <w:tab/>
      </w:r>
      <w:r w:rsidR="00696144">
        <w:rPr>
          <w:sz w:val="28"/>
          <w:szCs w:val="28"/>
        </w:rPr>
        <w:tab/>
      </w:r>
      <w:r w:rsidR="00696144">
        <w:rPr>
          <w:sz w:val="28"/>
          <w:szCs w:val="28"/>
        </w:rPr>
        <w:tab/>
      </w:r>
      <w:r w:rsidR="00696144">
        <w:rPr>
          <w:sz w:val="28"/>
          <w:szCs w:val="28"/>
        </w:rPr>
        <w:tab/>
      </w:r>
      <w:r w:rsidR="00696144">
        <w:rPr>
          <w:sz w:val="28"/>
          <w:szCs w:val="28"/>
        </w:rPr>
        <w:tab/>
      </w:r>
      <w:r w:rsidR="00696144">
        <w:rPr>
          <w:sz w:val="28"/>
          <w:szCs w:val="28"/>
        </w:rPr>
        <w:tab/>
      </w:r>
      <w:r w:rsidR="00696144">
        <w:rPr>
          <w:sz w:val="28"/>
          <w:szCs w:val="28"/>
        </w:rPr>
        <w:tab/>
      </w:r>
      <w:r w:rsidR="004B1B38" w:rsidRPr="00696144">
        <w:rPr>
          <w:sz w:val="28"/>
          <w:szCs w:val="28"/>
        </w:rPr>
        <w:t xml:space="preserve">№ </w:t>
      </w:r>
      <w:r>
        <w:rPr>
          <w:sz w:val="28"/>
          <w:szCs w:val="28"/>
        </w:rPr>
        <w:t>53/14</w:t>
      </w:r>
    </w:p>
    <w:p w:rsidR="006F512F" w:rsidRPr="00696144" w:rsidRDefault="006F512F" w:rsidP="00696144">
      <w:pPr>
        <w:jc w:val="both"/>
        <w:rPr>
          <w:sz w:val="28"/>
          <w:szCs w:val="28"/>
        </w:rPr>
      </w:pPr>
    </w:p>
    <w:p w:rsidR="004B1B38" w:rsidRPr="00696144" w:rsidRDefault="004B1B38" w:rsidP="00696144">
      <w:pPr>
        <w:jc w:val="center"/>
        <w:rPr>
          <w:sz w:val="28"/>
          <w:szCs w:val="28"/>
        </w:rPr>
      </w:pPr>
      <w:r w:rsidRPr="00696144">
        <w:rPr>
          <w:sz w:val="28"/>
          <w:szCs w:val="28"/>
        </w:rPr>
        <w:t>пгт Нагорск</w:t>
      </w:r>
    </w:p>
    <w:p w:rsidR="007B0B78" w:rsidRPr="00696144" w:rsidRDefault="007B0B78" w:rsidP="00696144">
      <w:pPr>
        <w:jc w:val="both"/>
        <w:rPr>
          <w:sz w:val="28"/>
          <w:szCs w:val="28"/>
        </w:rPr>
      </w:pPr>
    </w:p>
    <w:p w:rsidR="004B1B38" w:rsidRPr="009C01BD" w:rsidRDefault="009C01BD" w:rsidP="00696144">
      <w:pPr>
        <w:jc w:val="center"/>
        <w:rPr>
          <w:b/>
          <w:sz w:val="28"/>
          <w:szCs w:val="28"/>
        </w:rPr>
      </w:pPr>
      <w:r w:rsidRPr="009C01BD">
        <w:rPr>
          <w:b/>
          <w:sz w:val="28"/>
          <w:szCs w:val="28"/>
        </w:rPr>
        <w:t xml:space="preserve">О внесении изменений в </w:t>
      </w:r>
      <w:r w:rsidR="000B4943" w:rsidRPr="009C01BD">
        <w:rPr>
          <w:b/>
          <w:sz w:val="28"/>
          <w:szCs w:val="28"/>
        </w:rPr>
        <w:t xml:space="preserve">решение Нагорской поселковой Думы от </w:t>
      </w:r>
      <w:r w:rsidR="000B4943">
        <w:rPr>
          <w:b/>
          <w:sz w:val="28"/>
          <w:szCs w:val="28"/>
        </w:rPr>
        <w:t>12.10.2021</w:t>
      </w:r>
      <w:r w:rsidR="000B4943" w:rsidRPr="009C01BD">
        <w:rPr>
          <w:b/>
          <w:sz w:val="28"/>
          <w:szCs w:val="28"/>
        </w:rPr>
        <w:t xml:space="preserve"> № </w:t>
      </w:r>
      <w:r w:rsidR="000B4943">
        <w:rPr>
          <w:b/>
          <w:sz w:val="28"/>
          <w:szCs w:val="28"/>
        </w:rPr>
        <w:t>48/</w:t>
      </w:r>
      <w:r w:rsidR="00A82B4B">
        <w:rPr>
          <w:b/>
          <w:sz w:val="28"/>
          <w:szCs w:val="28"/>
        </w:rPr>
        <w:t>3</w:t>
      </w:r>
      <w:r w:rsidR="000B4943">
        <w:rPr>
          <w:b/>
          <w:sz w:val="28"/>
          <w:szCs w:val="28"/>
        </w:rPr>
        <w:t xml:space="preserve"> "Об утверждении</w:t>
      </w:r>
      <w:r w:rsidR="000B4943" w:rsidRPr="009C01BD">
        <w:rPr>
          <w:b/>
          <w:sz w:val="28"/>
          <w:szCs w:val="28"/>
        </w:rPr>
        <w:t xml:space="preserve"> </w:t>
      </w:r>
      <w:r w:rsidRPr="009C01BD">
        <w:rPr>
          <w:b/>
          <w:sz w:val="28"/>
          <w:szCs w:val="28"/>
        </w:rPr>
        <w:t>Положени</w:t>
      </w:r>
      <w:r w:rsidR="000B4943">
        <w:rPr>
          <w:b/>
          <w:sz w:val="28"/>
          <w:szCs w:val="28"/>
        </w:rPr>
        <w:t>я</w:t>
      </w:r>
      <w:r w:rsidRPr="009C01BD">
        <w:rPr>
          <w:b/>
          <w:sz w:val="28"/>
          <w:szCs w:val="28"/>
        </w:rPr>
        <w:t xml:space="preserve"> о </w:t>
      </w:r>
      <w:r w:rsidR="000B4943">
        <w:rPr>
          <w:b/>
          <w:sz w:val="28"/>
          <w:szCs w:val="28"/>
        </w:rPr>
        <w:t xml:space="preserve">муниципальном контроле </w:t>
      </w:r>
      <w:r w:rsidR="00A82B4B">
        <w:rPr>
          <w:b/>
          <w:sz w:val="28"/>
          <w:szCs w:val="28"/>
        </w:rPr>
        <w:t xml:space="preserve">в сфере благоустройства </w:t>
      </w:r>
      <w:r w:rsidR="000B4943">
        <w:rPr>
          <w:b/>
          <w:sz w:val="28"/>
          <w:szCs w:val="28"/>
        </w:rPr>
        <w:t xml:space="preserve">Нагорского городского поселения Нагорского района Кировской области" </w:t>
      </w:r>
    </w:p>
    <w:p w:rsidR="00C608D5" w:rsidRPr="00696144" w:rsidRDefault="00C608D5" w:rsidP="00C94EA7">
      <w:pPr>
        <w:jc w:val="both"/>
        <w:rPr>
          <w:sz w:val="28"/>
          <w:szCs w:val="28"/>
        </w:rPr>
      </w:pPr>
    </w:p>
    <w:p w:rsidR="0098408A" w:rsidRPr="00696144" w:rsidRDefault="00C608D5" w:rsidP="00C94EA7">
      <w:pPr>
        <w:pStyle w:val="a7"/>
        <w:jc w:val="both"/>
        <w:rPr>
          <w:b w:val="0"/>
          <w:szCs w:val="28"/>
        </w:rPr>
      </w:pPr>
      <w:r w:rsidRPr="00696144">
        <w:rPr>
          <w:szCs w:val="28"/>
        </w:rPr>
        <w:tab/>
      </w:r>
      <w:r w:rsidR="0098408A" w:rsidRPr="00696144">
        <w:rPr>
          <w:b w:val="0"/>
          <w:szCs w:val="28"/>
        </w:rPr>
        <w:t xml:space="preserve">В соответствии с Федеральным законом от 06.10.2003 года № 131-ФЗ «Об общих принципах организации местного самоуправления в Российской Федерации», </w:t>
      </w:r>
      <w:r w:rsidR="00A82B4B">
        <w:rPr>
          <w:b w:val="0"/>
          <w:szCs w:val="28"/>
        </w:rPr>
        <w:t xml:space="preserve">Федеральным законом от 31.07.2020 № 248-ФЗ "О государственном контроле (надзоре) и муниципальном контроле в Российской Федерации", </w:t>
      </w:r>
      <w:r w:rsidR="0098408A" w:rsidRPr="00696144">
        <w:rPr>
          <w:b w:val="0"/>
          <w:szCs w:val="28"/>
        </w:rPr>
        <w:t xml:space="preserve">руководствуясь Уставом муниципального образования Нагорское городское поселение Нагорского района Кировской области, Нагорская поселковая Дума </w:t>
      </w:r>
      <w:r w:rsidR="0098408A" w:rsidRPr="00696144">
        <w:rPr>
          <w:szCs w:val="28"/>
        </w:rPr>
        <w:t>РЕШИЛА:</w:t>
      </w:r>
      <w:r w:rsidR="0098408A" w:rsidRPr="00696144">
        <w:rPr>
          <w:b w:val="0"/>
          <w:szCs w:val="28"/>
        </w:rPr>
        <w:tab/>
      </w:r>
    </w:p>
    <w:p w:rsidR="00F104BF" w:rsidRPr="00CF3FCB" w:rsidRDefault="00F147D6" w:rsidP="00C94EA7">
      <w:pPr>
        <w:ind w:firstLine="708"/>
        <w:jc w:val="both"/>
        <w:rPr>
          <w:sz w:val="32"/>
          <w:szCs w:val="28"/>
        </w:rPr>
      </w:pPr>
      <w:r w:rsidRPr="00F104BF">
        <w:rPr>
          <w:sz w:val="28"/>
          <w:szCs w:val="28"/>
        </w:rPr>
        <w:t xml:space="preserve">1. </w:t>
      </w:r>
      <w:r w:rsidR="00C111B6">
        <w:rPr>
          <w:sz w:val="28"/>
          <w:szCs w:val="28"/>
        </w:rPr>
        <w:t xml:space="preserve">Внести </w:t>
      </w:r>
      <w:r w:rsidR="00C111B6" w:rsidRPr="004D4EE4">
        <w:rPr>
          <w:sz w:val="28"/>
          <w:szCs w:val="28"/>
        </w:rPr>
        <w:t xml:space="preserve">изменения в </w:t>
      </w:r>
      <w:r w:rsidR="000B4943" w:rsidRPr="004D4EE4">
        <w:rPr>
          <w:sz w:val="28"/>
          <w:szCs w:val="28"/>
        </w:rPr>
        <w:t>решение Нагорской поселковой Думы от 12.10.2021 № 48/</w:t>
      </w:r>
      <w:r w:rsidR="00A82B4B">
        <w:rPr>
          <w:sz w:val="28"/>
          <w:szCs w:val="28"/>
        </w:rPr>
        <w:t>3</w:t>
      </w:r>
      <w:r w:rsidR="000B4943" w:rsidRPr="004D4EE4">
        <w:rPr>
          <w:sz w:val="28"/>
          <w:szCs w:val="28"/>
        </w:rPr>
        <w:t xml:space="preserve"> "Об утверждении Положения о муниципальном контроле </w:t>
      </w:r>
      <w:r w:rsidR="00A82B4B">
        <w:rPr>
          <w:sz w:val="28"/>
          <w:szCs w:val="28"/>
        </w:rPr>
        <w:t xml:space="preserve">в сфере благоустройства </w:t>
      </w:r>
      <w:r w:rsidR="000B4943" w:rsidRPr="004D4EE4">
        <w:rPr>
          <w:sz w:val="28"/>
          <w:szCs w:val="28"/>
        </w:rPr>
        <w:t>Нагорского городского поселения Нагорского района Кировской области"</w:t>
      </w:r>
      <w:r w:rsidR="00C94EA7">
        <w:rPr>
          <w:sz w:val="28"/>
          <w:szCs w:val="28"/>
        </w:rPr>
        <w:t>,</w:t>
      </w:r>
      <w:r w:rsidR="000B4943" w:rsidRPr="004D4EE4">
        <w:rPr>
          <w:sz w:val="28"/>
          <w:szCs w:val="28"/>
        </w:rPr>
        <w:t xml:space="preserve"> </w:t>
      </w:r>
      <w:r w:rsidR="00C111B6" w:rsidRPr="004D4EE4">
        <w:rPr>
          <w:sz w:val="28"/>
          <w:szCs w:val="28"/>
        </w:rPr>
        <w:t xml:space="preserve"> </w:t>
      </w:r>
      <w:r w:rsidR="009F4192" w:rsidRPr="004D4EE4">
        <w:rPr>
          <w:sz w:val="28"/>
          <w:szCs w:val="28"/>
        </w:rPr>
        <w:t>а</w:t>
      </w:r>
      <w:r w:rsidR="009F4192">
        <w:rPr>
          <w:sz w:val="28"/>
          <w:szCs w:val="28"/>
        </w:rPr>
        <w:t xml:space="preserve"> именно</w:t>
      </w:r>
      <w:r w:rsidR="009C01BD" w:rsidRPr="00CF3FCB">
        <w:rPr>
          <w:sz w:val="28"/>
          <w:szCs w:val="28"/>
        </w:rPr>
        <w:t>:</w:t>
      </w:r>
      <w:r w:rsidR="009C01BD" w:rsidRPr="00CF3FCB">
        <w:rPr>
          <w:sz w:val="32"/>
          <w:szCs w:val="28"/>
        </w:rPr>
        <w:t xml:space="preserve"> </w:t>
      </w:r>
    </w:p>
    <w:p w:rsidR="00A82B4B" w:rsidRDefault="009F4192" w:rsidP="00C94EA7">
      <w:pPr>
        <w:ind w:firstLine="708"/>
        <w:jc w:val="both"/>
        <w:rPr>
          <w:sz w:val="28"/>
          <w:szCs w:val="28"/>
        </w:rPr>
      </w:pPr>
      <w:r w:rsidRPr="00C94EA7">
        <w:rPr>
          <w:b/>
          <w:sz w:val="28"/>
          <w:szCs w:val="28"/>
        </w:rPr>
        <w:t>1.1.</w:t>
      </w:r>
      <w:r>
        <w:rPr>
          <w:sz w:val="28"/>
          <w:szCs w:val="28"/>
        </w:rPr>
        <w:t xml:space="preserve"> </w:t>
      </w:r>
      <w:r w:rsidR="00A82B4B">
        <w:rPr>
          <w:sz w:val="28"/>
          <w:szCs w:val="28"/>
        </w:rPr>
        <w:t>слова "надзорных мероприятий", "надзорного мероприятия", "надзорные мероприятия", "надзорных действий" по тексту Положения исключить;</w:t>
      </w:r>
    </w:p>
    <w:p w:rsidR="00FF08DA" w:rsidRDefault="000B4943" w:rsidP="00C94EA7">
      <w:pPr>
        <w:pStyle w:val="ab"/>
        <w:suppressAutoHyphens/>
        <w:spacing w:before="0" w:beforeAutospacing="0" w:after="0" w:afterAutospacing="0"/>
        <w:ind w:left="709"/>
        <w:jc w:val="both"/>
        <w:rPr>
          <w:color w:val="000000"/>
          <w:sz w:val="28"/>
          <w:szCs w:val="28"/>
        </w:rPr>
      </w:pPr>
      <w:r w:rsidRPr="00C94EA7">
        <w:rPr>
          <w:b/>
          <w:sz w:val="28"/>
          <w:szCs w:val="28"/>
        </w:rPr>
        <w:t>1.2.</w:t>
      </w:r>
      <w:r>
        <w:rPr>
          <w:sz w:val="28"/>
          <w:szCs w:val="28"/>
        </w:rPr>
        <w:t xml:space="preserve"> </w:t>
      </w:r>
      <w:r w:rsidR="00FF08DA">
        <w:rPr>
          <w:color w:val="000000"/>
          <w:sz w:val="28"/>
          <w:szCs w:val="28"/>
        </w:rPr>
        <w:t>В пункт 1.8.2 подраздела 1.8 раздела 1 Положения включить подпункт 8 следующего содержания:</w:t>
      </w:r>
    </w:p>
    <w:p w:rsidR="00FF08DA" w:rsidRDefault="00FF08DA" w:rsidP="00FF08DA">
      <w:pPr>
        <w:pStyle w:val="ab"/>
        <w:suppressAutoHyphens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«8) совершать иные действия, предусмотренные федеральными законами о видах контроля, настоящим Положением.»;</w:t>
      </w:r>
    </w:p>
    <w:p w:rsidR="00FF08DA" w:rsidRDefault="00FF08DA" w:rsidP="00FF08DA">
      <w:pPr>
        <w:pStyle w:val="ab"/>
        <w:suppressAutoHyphens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C94EA7">
        <w:rPr>
          <w:b/>
          <w:color w:val="000000"/>
          <w:sz w:val="28"/>
          <w:szCs w:val="28"/>
        </w:rPr>
        <w:t>1.3</w:t>
      </w:r>
      <w:r>
        <w:rPr>
          <w:color w:val="000000"/>
          <w:sz w:val="28"/>
          <w:szCs w:val="28"/>
        </w:rPr>
        <w:t xml:space="preserve">. В пункте 4.8.6 подраздела 4.8 раздела 4 Положения </w:t>
      </w:r>
      <w:r w:rsidR="00F73A56">
        <w:rPr>
          <w:color w:val="000000"/>
          <w:sz w:val="28"/>
          <w:szCs w:val="28"/>
        </w:rPr>
        <w:t xml:space="preserve">после слов "пунктами 3-6 части 1" добавить слова </w:t>
      </w:r>
      <w:r w:rsidR="00F73A56" w:rsidRPr="00F73A56">
        <w:rPr>
          <w:i/>
          <w:color w:val="000000"/>
          <w:sz w:val="28"/>
          <w:szCs w:val="28"/>
        </w:rPr>
        <w:t>", частью 3</w:t>
      </w:r>
      <w:r w:rsidR="00F73A56">
        <w:rPr>
          <w:color w:val="000000"/>
          <w:sz w:val="28"/>
          <w:szCs w:val="28"/>
        </w:rPr>
        <w:t>", далее по тексту;</w:t>
      </w:r>
    </w:p>
    <w:p w:rsidR="00F73A56" w:rsidRDefault="00F73A56" w:rsidP="00FF08DA">
      <w:pPr>
        <w:pStyle w:val="ab"/>
        <w:suppressAutoHyphens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C94EA7">
        <w:rPr>
          <w:b/>
          <w:color w:val="000000"/>
          <w:sz w:val="28"/>
          <w:szCs w:val="28"/>
        </w:rPr>
        <w:t>1.4</w:t>
      </w:r>
      <w:r>
        <w:rPr>
          <w:color w:val="000000"/>
          <w:sz w:val="28"/>
          <w:szCs w:val="28"/>
        </w:rPr>
        <w:t>. подраздел 4.9 раздела 4 Положения изложить в новой редакции:</w:t>
      </w:r>
    </w:p>
    <w:p w:rsidR="005264AC" w:rsidRPr="00C9150B" w:rsidRDefault="0034366A" w:rsidP="005264AC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="005264AC">
        <w:rPr>
          <w:sz w:val="28"/>
          <w:szCs w:val="28"/>
        </w:rPr>
        <w:t>"</w:t>
      </w:r>
      <w:r w:rsidR="005264AC" w:rsidRPr="00C9150B">
        <w:rPr>
          <w:sz w:val="28"/>
          <w:szCs w:val="28"/>
        </w:rPr>
        <w:t>4.9. Рейдовый осмотр.</w:t>
      </w:r>
    </w:p>
    <w:p w:rsidR="005264AC" w:rsidRDefault="005264AC" w:rsidP="005264AC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C9150B">
        <w:rPr>
          <w:sz w:val="28"/>
          <w:szCs w:val="28"/>
        </w:rPr>
        <w:t xml:space="preserve">4.9.1. </w:t>
      </w:r>
      <w:r>
        <w:rPr>
          <w:sz w:val="28"/>
          <w:szCs w:val="28"/>
        </w:rPr>
        <w:t xml:space="preserve">Под рейдовым осмотром в целях Федерального закона № 248-ФЗ понимается контрольное мероприятие, проводимое в целях оценки соблюдения обязательных требований по использованию (эксплуатации) </w:t>
      </w:r>
      <w:r w:rsidRPr="005264AC">
        <w:rPr>
          <w:i/>
          <w:sz w:val="28"/>
          <w:szCs w:val="28"/>
        </w:rPr>
        <w:t xml:space="preserve">производственных </w:t>
      </w:r>
      <w:r>
        <w:rPr>
          <w:sz w:val="28"/>
          <w:szCs w:val="28"/>
        </w:rPr>
        <w:t xml:space="preserve">объектов, которыми владеют, </w:t>
      </w:r>
      <w:r w:rsidRPr="005264AC">
        <w:rPr>
          <w:i/>
          <w:sz w:val="28"/>
          <w:szCs w:val="28"/>
        </w:rPr>
        <w:t>пользуются или управляют</w:t>
      </w:r>
      <w:r>
        <w:rPr>
          <w:sz w:val="28"/>
          <w:szCs w:val="28"/>
        </w:rPr>
        <w:t xml:space="preserve"> несколько лиц, </w:t>
      </w:r>
      <w:r w:rsidRPr="005264AC">
        <w:rPr>
          <w:i/>
          <w:sz w:val="28"/>
          <w:szCs w:val="28"/>
        </w:rPr>
        <w:t>находящиеся на территории, на которой расположено несколько</w:t>
      </w:r>
      <w:r>
        <w:rPr>
          <w:sz w:val="28"/>
          <w:szCs w:val="28"/>
        </w:rPr>
        <w:t xml:space="preserve"> контролируемых лиц.</w:t>
      </w:r>
    </w:p>
    <w:p w:rsidR="005264AC" w:rsidRDefault="005264AC" w:rsidP="005264AC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Рейдовый осмотр проводится в отношении любого числа контролируемых лиц, осуществляющих владение, пользование или управление производственным объектом</w:t>
      </w:r>
    </w:p>
    <w:p w:rsidR="005264AC" w:rsidRPr="00C9150B" w:rsidRDefault="005264AC" w:rsidP="005264AC">
      <w:pPr>
        <w:shd w:val="clear" w:color="auto" w:fill="FFFFFF"/>
        <w:ind w:firstLine="709"/>
        <w:jc w:val="both"/>
        <w:rPr>
          <w:sz w:val="28"/>
          <w:szCs w:val="28"/>
        </w:rPr>
      </w:pPr>
      <w:r w:rsidRPr="00C9150B">
        <w:rPr>
          <w:sz w:val="28"/>
          <w:szCs w:val="28"/>
        </w:rPr>
        <w:t xml:space="preserve">4.9.2. </w:t>
      </w:r>
      <w:r w:rsidRPr="0034366A">
        <w:rPr>
          <w:i/>
          <w:sz w:val="28"/>
          <w:szCs w:val="28"/>
        </w:rPr>
        <w:t>Рейдовый осмотр может проводиться в форме совместного (межведомственного) контрольного мероприятия</w:t>
      </w:r>
      <w:r>
        <w:rPr>
          <w:sz w:val="28"/>
          <w:szCs w:val="28"/>
        </w:rPr>
        <w:t>.</w:t>
      </w:r>
    </w:p>
    <w:p w:rsidR="005264AC" w:rsidRPr="00C9150B" w:rsidRDefault="005264AC" w:rsidP="005264AC">
      <w:pPr>
        <w:shd w:val="clear" w:color="auto" w:fill="FFFFFF"/>
        <w:ind w:firstLine="709"/>
        <w:jc w:val="both"/>
        <w:rPr>
          <w:sz w:val="28"/>
          <w:szCs w:val="28"/>
        </w:rPr>
      </w:pPr>
      <w:r w:rsidRPr="00C9150B">
        <w:rPr>
          <w:sz w:val="28"/>
          <w:szCs w:val="28"/>
        </w:rPr>
        <w:t>4.9.3. В ходе рейдового осмотра допускаются следующие контрольные (надзорные) действия:</w:t>
      </w:r>
    </w:p>
    <w:p w:rsidR="005264AC" w:rsidRPr="00C9150B" w:rsidRDefault="005264AC" w:rsidP="005264AC">
      <w:pPr>
        <w:shd w:val="clear" w:color="auto" w:fill="FFFFFF"/>
        <w:ind w:firstLine="709"/>
        <w:jc w:val="both"/>
        <w:rPr>
          <w:sz w:val="28"/>
          <w:szCs w:val="28"/>
        </w:rPr>
      </w:pPr>
      <w:r w:rsidRPr="00C9150B">
        <w:rPr>
          <w:sz w:val="28"/>
          <w:szCs w:val="28"/>
        </w:rPr>
        <w:t>4.9.3.1. Осмотр.</w:t>
      </w:r>
    </w:p>
    <w:p w:rsidR="005264AC" w:rsidRPr="00C9150B" w:rsidRDefault="005264AC" w:rsidP="005264AC">
      <w:pPr>
        <w:shd w:val="clear" w:color="auto" w:fill="FFFFFF"/>
        <w:ind w:firstLine="709"/>
        <w:jc w:val="both"/>
        <w:rPr>
          <w:sz w:val="28"/>
          <w:szCs w:val="28"/>
        </w:rPr>
      </w:pPr>
      <w:r w:rsidRPr="00C9150B">
        <w:rPr>
          <w:sz w:val="28"/>
          <w:szCs w:val="28"/>
        </w:rPr>
        <w:t>4.9.3.2. Опрос.</w:t>
      </w:r>
    </w:p>
    <w:p w:rsidR="005264AC" w:rsidRPr="00C9150B" w:rsidRDefault="005264AC" w:rsidP="005264AC">
      <w:pPr>
        <w:shd w:val="clear" w:color="auto" w:fill="FFFFFF"/>
        <w:ind w:firstLine="709"/>
        <w:jc w:val="both"/>
        <w:rPr>
          <w:sz w:val="28"/>
          <w:szCs w:val="28"/>
        </w:rPr>
      </w:pPr>
      <w:r w:rsidRPr="00C9150B">
        <w:rPr>
          <w:sz w:val="28"/>
          <w:szCs w:val="28"/>
        </w:rPr>
        <w:t>4.9.3.3. Получение письменных объяснений.</w:t>
      </w:r>
    </w:p>
    <w:p w:rsidR="005264AC" w:rsidRPr="00C9150B" w:rsidRDefault="005264AC" w:rsidP="005264AC">
      <w:pPr>
        <w:shd w:val="clear" w:color="auto" w:fill="FFFFFF"/>
        <w:ind w:firstLine="709"/>
        <w:jc w:val="both"/>
        <w:rPr>
          <w:sz w:val="28"/>
          <w:szCs w:val="28"/>
        </w:rPr>
      </w:pPr>
      <w:r w:rsidRPr="00C9150B">
        <w:rPr>
          <w:sz w:val="28"/>
          <w:szCs w:val="28"/>
        </w:rPr>
        <w:t>4.9.3.4. Истребование документов.</w:t>
      </w:r>
    </w:p>
    <w:p w:rsidR="005264AC" w:rsidRPr="00C9150B" w:rsidRDefault="005264AC" w:rsidP="005264AC">
      <w:pPr>
        <w:shd w:val="clear" w:color="auto" w:fill="FFFFFF"/>
        <w:ind w:firstLine="709"/>
        <w:jc w:val="both"/>
        <w:rPr>
          <w:sz w:val="28"/>
          <w:szCs w:val="28"/>
        </w:rPr>
      </w:pPr>
      <w:r w:rsidRPr="00C9150B">
        <w:rPr>
          <w:sz w:val="28"/>
          <w:szCs w:val="28"/>
        </w:rPr>
        <w:t>4.9.3.5. Экспертиза.</w:t>
      </w:r>
    </w:p>
    <w:p w:rsidR="005264AC" w:rsidRPr="00C9150B" w:rsidRDefault="005264AC" w:rsidP="005264AC">
      <w:pPr>
        <w:shd w:val="clear" w:color="auto" w:fill="FFFFFF"/>
        <w:ind w:firstLine="709"/>
        <w:jc w:val="both"/>
        <w:rPr>
          <w:sz w:val="28"/>
          <w:szCs w:val="28"/>
        </w:rPr>
      </w:pPr>
      <w:r w:rsidRPr="00C9150B">
        <w:rPr>
          <w:sz w:val="28"/>
          <w:szCs w:val="28"/>
        </w:rPr>
        <w:t xml:space="preserve">4.9.4. </w:t>
      </w:r>
      <w:r w:rsidRPr="0034366A">
        <w:rPr>
          <w:i/>
          <w:sz w:val="28"/>
          <w:szCs w:val="28"/>
        </w:rPr>
        <w:t xml:space="preserve">Срок проведения рейдового осмотра не может превышать десять рабочих дней. </w:t>
      </w:r>
      <w:r>
        <w:rPr>
          <w:sz w:val="28"/>
          <w:szCs w:val="28"/>
        </w:rPr>
        <w:t>Срок взаимодействия с одним контролируемым лицом в период проведения рейдового осмотра не может превышать один рабочий день.</w:t>
      </w:r>
    </w:p>
    <w:p w:rsidR="005264AC" w:rsidRPr="00C9150B" w:rsidRDefault="005264AC" w:rsidP="005264AC">
      <w:pPr>
        <w:shd w:val="clear" w:color="auto" w:fill="FFFFFF"/>
        <w:ind w:firstLine="709"/>
        <w:jc w:val="both"/>
        <w:rPr>
          <w:sz w:val="28"/>
          <w:szCs w:val="28"/>
        </w:rPr>
      </w:pPr>
      <w:r w:rsidRPr="00C9150B">
        <w:rPr>
          <w:sz w:val="28"/>
          <w:szCs w:val="28"/>
        </w:rPr>
        <w:t xml:space="preserve">4.9.5. При проведении рейдового осмотра должностные лица вправе взаимодействовать с находящимися на производственных объектах </w:t>
      </w:r>
      <w:r w:rsidRPr="005264AC">
        <w:rPr>
          <w:i/>
          <w:sz w:val="28"/>
          <w:szCs w:val="28"/>
        </w:rPr>
        <w:t>лицами.</w:t>
      </w:r>
    </w:p>
    <w:p w:rsidR="005264AC" w:rsidRDefault="005264AC" w:rsidP="005264AC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C9150B">
        <w:rPr>
          <w:sz w:val="28"/>
          <w:szCs w:val="28"/>
        </w:rPr>
        <w:t xml:space="preserve">4.9.6. </w:t>
      </w:r>
      <w:r>
        <w:rPr>
          <w:sz w:val="28"/>
          <w:szCs w:val="28"/>
        </w:rPr>
        <w:t xml:space="preserve">Контролируемые лица, </w:t>
      </w:r>
      <w:r w:rsidRPr="005264AC">
        <w:rPr>
          <w:i/>
          <w:sz w:val="28"/>
          <w:szCs w:val="28"/>
        </w:rPr>
        <w:t>которые владеют, пользуются или управляют</w:t>
      </w:r>
      <w:r>
        <w:rPr>
          <w:sz w:val="28"/>
          <w:szCs w:val="28"/>
        </w:rPr>
        <w:t xml:space="preserve"> производственными объектами, обязаны обеспечить в ходе рейдового осмотра беспрепятственный доступ инспекторам к </w:t>
      </w:r>
      <w:r w:rsidRPr="005264AC">
        <w:rPr>
          <w:i/>
          <w:sz w:val="28"/>
          <w:szCs w:val="28"/>
        </w:rPr>
        <w:t xml:space="preserve">производственным </w:t>
      </w:r>
      <w:r>
        <w:rPr>
          <w:sz w:val="28"/>
          <w:szCs w:val="28"/>
        </w:rPr>
        <w:t xml:space="preserve">объектам, указанным в решении о проведении рейдового осмотра, а также </w:t>
      </w:r>
      <w:r w:rsidRPr="005264AC">
        <w:rPr>
          <w:i/>
          <w:sz w:val="28"/>
          <w:szCs w:val="28"/>
        </w:rPr>
        <w:t>во все помещения</w:t>
      </w:r>
      <w:r>
        <w:rPr>
          <w:sz w:val="28"/>
          <w:szCs w:val="28"/>
        </w:rPr>
        <w:t xml:space="preserve"> (за исключением жилых помещений).</w:t>
      </w:r>
    </w:p>
    <w:p w:rsidR="005264AC" w:rsidRDefault="005264AC" w:rsidP="005264AC">
      <w:pPr>
        <w:autoSpaceDE w:val="0"/>
        <w:autoSpaceDN w:val="0"/>
        <w:adjustRightInd w:val="0"/>
        <w:jc w:val="both"/>
        <w:rPr>
          <w:i/>
          <w:sz w:val="28"/>
          <w:szCs w:val="28"/>
        </w:rPr>
      </w:pPr>
      <w:r>
        <w:rPr>
          <w:sz w:val="28"/>
          <w:szCs w:val="28"/>
        </w:rPr>
        <w:tab/>
      </w:r>
      <w:r w:rsidRPr="00C9150B">
        <w:rPr>
          <w:sz w:val="28"/>
          <w:szCs w:val="28"/>
        </w:rPr>
        <w:t xml:space="preserve">4.9.7. </w:t>
      </w:r>
      <w:r>
        <w:rPr>
          <w:sz w:val="28"/>
          <w:szCs w:val="28"/>
        </w:rPr>
        <w:t xml:space="preserve">В случае, если в результате рейдового осмотра были выявлены нарушения обязательных требований, инспектор на месте </w:t>
      </w:r>
      <w:r w:rsidRPr="005264AC">
        <w:rPr>
          <w:i/>
          <w:sz w:val="28"/>
          <w:szCs w:val="28"/>
        </w:rPr>
        <w:t>проведения рейдового осмотра</w:t>
      </w:r>
      <w:r>
        <w:rPr>
          <w:sz w:val="28"/>
          <w:szCs w:val="28"/>
        </w:rPr>
        <w:t xml:space="preserve"> составляет акт </w:t>
      </w:r>
      <w:r w:rsidRPr="005264AC">
        <w:rPr>
          <w:i/>
          <w:sz w:val="28"/>
          <w:szCs w:val="28"/>
        </w:rPr>
        <w:t>контрольного мероприятия</w:t>
      </w:r>
      <w:r>
        <w:rPr>
          <w:sz w:val="28"/>
          <w:szCs w:val="28"/>
        </w:rPr>
        <w:t xml:space="preserve"> в отношении каждого контролируемого лица, допустившего нарушение </w:t>
      </w:r>
      <w:r w:rsidRPr="005264AC">
        <w:rPr>
          <w:i/>
          <w:sz w:val="28"/>
          <w:szCs w:val="28"/>
        </w:rPr>
        <w:t>обязательных требований</w:t>
      </w:r>
      <w:r>
        <w:rPr>
          <w:i/>
          <w:sz w:val="28"/>
          <w:szCs w:val="28"/>
        </w:rPr>
        <w:t>"</w:t>
      </w:r>
      <w:r w:rsidRPr="005264AC">
        <w:rPr>
          <w:i/>
          <w:sz w:val="28"/>
          <w:szCs w:val="28"/>
        </w:rPr>
        <w:t>.</w:t>
      </w:r>
    </w:p>
    <w:p w:rsidR="005264AC" w:rsidRDefault="005264AC" w:rsidP="005264AC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i/>
          <w:sz w:val="28"/>
          <w:szCs w:val="28"/>
        </w:rPr>
        <w:tab/>
      </w:r>
      <w:r w:rsidRPr="00C94EA7">
        <w:rPr>
          <w:b/>
          <w:sz w:val="28"/>
          <w:szCs w:val="28"/>
        </w:rPr>
        <w:t>1.5</w:t>
      </w:r>
      <w:r>
        <w:rPr>
          <w:sz w:val="28"/>
          <w:szCs w:val="28"/>
        </w:rPr>
        <w:t xml:space="preserve">. </w:t>
      </w:r>
      <w:r w:rsidR="005E31C3">
        <w:rPr>
          <w:sz w:val="28"/>
          <w:szCs w:val="28"/>
        </w:rPr>
        <w:t>подраздел 4.11 изложить в новой редакции:</w:t>
      </w:r>
    </w:p>
    <w:p w:rsidR="005E31C3" w:rsidRPr="00C9150B" w:rsidRDefault="005E31C3" w:rsidP="005E31C3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"</w:t>
      </w:r>
      <w:r w:rsidRPr="00C9150B">
        <w:rPr>
          <w:sz w:val="28"/>
          <w:szCs w:val="28"/>
        </w:rPr>
        <w:t>4.11. Выездная проверка.</w:t>
      </w:r>
    </w:p>
    <w:p w:rsidR="005E31C3" w:rsidRPr="00C9150B" w:rsidRDefault="005E31C3" w:rsidP="005E31C3">
      <w:pPr>
        <w:shd w:val="clear" w:color="auto" w:fill="FFFFFF"/>
        <w:ind w:firstLine="709"/>
        <w:jc w:val="both"/>
        <w:rPr>
          <w:sz w:val="28"/>
          <w:szCs w:val="28"/>
        </w:rPr>
      </w:pPr>
      <w:r w:rsidRPr="00C9150B">
        <w:rPr>
          <w:sz w:val="28"/>
          <w:szCs w:val="28"/>
        </w:rPr>
        <w:t>4.11.1. Выездная проверка проводится посредством взаимодействия с конкретным контролируемым лицом, владеющим производственными объектами и (или) использующим их, в целях оценки соблюдения таким лицом обязательных требований, а также оценки выполнения решений уполномоченного органа.</w:t>
      </w:r>
    </w:p>
    <w:p w:rsidR="005E31C3" w:rsidRPr="00C9150B" w:rsidRDefault="005E31C3" w:rsidP="005E31C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150B">
        <w:rPr>
          <w:rFonts w:ascii="Times New Roman" w:hAnsi="Times New Roman" w:cs="Times New Roman"/>
          <w:sz w:val="28"/>
          <w:szCs w:val="28"/>
        </w:rPr>
        <w:t>4.11.2. Выездная проверка проводится по месту нахождения (осуществления деятельности) контролируемого лица либо объекта контроля.</w:t>
      </w:r>
    </w:p>
    <w:p w:rsidR="005E31C3" w:rsidRPr="00C9150B" w:rsidRDefault="005E31C3" w:rsidP="005E31C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150B">
        <w:rPr>
          <w:rFonts w:ascii="Times New Roman" w:hAnsi="Times New Roman" w:cs="Times New Roman"/>
          <w:sz w:val="28"/>
          <w:szCs w:val="28"/>
        </w:rPr>
        <w:t xml:space="preserve">4.11.3. Внеплановая выездная проверка может проводиться только по согласованию с органами прокуратуры, за исключением случаев ее проведения в соответствии с </w:t>
      </w:r>
      <w:hyperlink w:anchor="Par786" w:tooltip="3) поручение Президента Российской Федерации, поручение Правительства Российской Федерации о проведении контрольных (надзорных) мероприятий в отношении конкретных контролируемых лиц;" w:history="1">
        <w:r w:rsidRPr="00C9150B">
          <w:rPr>
            <w:rFonts w:ascii="Times New Roman" w:hAnsi="Times New Roman" w:cs="Times New Roman"/>
            <w:sz w:val="28"/>
            <w:szCs w:val="28"/>
          </w:rPr>
          <w:t>пунктами 3</w:t>
        </w:r>
      </w:hyperlink>
      <w:r w:rsidRPr="00C9150B">
        <w:rPr>
          <w:rFonts w:ascii="Times New Roman" w:hAnsi="Times New Roman" w:cs="Times New Roman"/>
          <w:sz w:val="28"/>
          <w:szCs w:val="28"/>
        </w:rPr>
        <w:t xml:space="preserve"> - </w:t>
      </w:r>
      <w:hyperlink w:anchor="Par789" w:tooltip="6) наступление события, указанного в программе проверок, если федеральным законом о виде контроля установлено, что контрольные (надзорные) мероприятия проводятся на основании программы проверок." w:history="1">
        <w:r w:rsidRPr="00C9150B">
          <w:rPr>
            <w:rFonts w:ascii="Times New Roman" w:hAnsi="Times New Roman" w:cs="Times New Roman"/>
            <w:sz w:val="28"/>
            <w:szCs w:val="28"/>
          </w:rPr>
          <w:t>6 части 1</w:t>
        </w:r>
        <w:r>
          <w:rPr>
            <w:rFonts w:ascii="Times New Roman" w:hAnsi="Times New Roman" w:cs="Times New Roman"/>
            <w:sz w:val="28"/>
            <w:szCs w:val="28"/>
          </w:rPr>
          <w:t>,</w:t>
        </w:r>
        <w:r w:rsidRPr="005E31C3">
          <w:rPr>
            <w:rFonts w:ascii="Times New Roman" w:hAnsi="Times New Roman" w:cs="Times New Roman"/>
            <w:i/>
            <w:sz w:val="28"/>
            <w:szCs w:val="28"/>
          </w:rPr>
          <w:t xml:space="preserve"> частью 3</w:t>
        </w:r>
        <w:r w:rsidRPr="00C9150B">
          <w:rPr>
            <w:rFonts w:ascii="Times New Roman" w:hAnsi="Times New Roman" w:cs="Times New Roman"/>
            <w:sz w:val="28"/>
            <w:szCs w:val="28"/>
          </w:rPr>
          <w:t xml:space="preserve"> статьи 57</w:t>
        </w:r>
      </w:hyperlink>
      <w:r w:rsidRPr="00C9150B">
        <w:rPr>
          <w:rFonts w:ascii="Times New Roman" w:hAnsi="Times New Roman" w:cs="Times New Roman"/>
          <w:sz w:val="28"/>
          <w:szCs w:val="28"/>
        </w:rPr>
        <w:t xml:space="preserve"> и </w:t>
      </w:r>
      <w:hyperlink w:anchor="Par916" w:tooltip="12. Если основанием для проведения внепланового контрольного (надзорного) мероприятия являются сведения о непосредственной угрозе причинения вреда (ущерба) охраняемым законом ценностям, контрольный (надзорный) орган для принятия неотложных мер по ее предотвращ" w:history="1">
        <w:r w:rsidRPr="00C9150B">
          <w:rPr>
            <w:rFonts w:ascii="Times New Roman" w:hAnsi="Times New Roman" w:cs="Times New Roman"/>
            <w:sz w:val="28"/>
            <w:szCs w:val="28"/>
          </w:rPr>
          <w:t>частью 12 статьи 66</w:t>
        </w:r>
      </w:hyperlink>
      <w:r w:rsidRPr="00C9150B">
        <w:rPr>
          <w:rFonts w:ascii="Times New Roman" w:hAnsi="Times New Roman" w:cs="Times New Roman"/>
          <w:sz w:val="28"/>
          <w:szCs w:val="28"/>
        </w:rPr>
        <w:t xml:space="preserve"> Федерального закона № 248-ФЗ.</w:t>
      </w:r>
    </w:p>
    <w:p w:rsidR="005E31C3" w:rsidRPr="00C9150B" w:rsidRDefault="005E31C3" w:rsidP="005E31C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150B">
        <w:rPr>
          <w:rFonts w:ascii="Times New Roman" w:hAnsi="Times New Roman" w:cs="Times New Roman"/>
          <w:sz w:val="28"/>
          <w:szCs w:val="28"/>
        </w:rPr>
        <w:t>4.11.4. О проведении выездной проверки контролируемое лицо уведомляется путем направления копии решения о проведении выездной проверки не позднее, чем за 24 часа до ее начала в порядке.</w:t>
      </w:r>
    </w:p>
    <w:p w:rsidR="005E31C3" w:rsidRDefault="005E31C3" w:rsidP="005E31C3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C9150B">
        <w:rPr>
          <w:sz w:val="28"/>
          <w:szCs w:val="28"/>
        </w:rPr>
        <w:t>4.11.</w:t>
      </w:r>
      <w:r>
        <w:rPr>
          <w:sz w:val="28"/>
          <w:szCs w:val="28"/>
        </w:rPr>
        <w:t>5</w:t>
      </w:r>
      <w:r w:rsidRPr="00C9150B">
        <w:rPr>
          <w:sz w:val="28"/>
          <w:szCs w:val="28"/>
        </w:rPr>
        <w:t>. Срок проведения выездной проверки не может превышать 10 рабочих дней. В отношении одного субъекта малого предпринимательства общий срок взаимодействия в ходе проведения выездной проверки не может превышать 50 часов для малого предприятия и 15 часов для микропредприятия</w:t>
      </w:r>
      <w:r>
        <w:rPr>
          <w:sz w:val="28"/>
          <w:szCs w:val="28"/>
        </w:rPr>
        <w:t xml:space="preserve">, за исключением выездной проверки, основанием для проведения которой </w:t>
      </w:r>
      <w:r>
        <w:rPr>
          <w:sz w:val="28"/>
          <w:szCs w:val="28"/>
        </w:rPr>
        <w:lastRenderedPageBreak/>
        <w:t xml:space="preserve">является </w:t>
      </w:r>
      <w:hyperlink r:id="rId7" w:history="1">
        <w:r w:rsidRPr="005E31C3">
          <w:rPr>
            <w:sz w:val="28"/>
            <w:szCs w:val="28"/>
          </w:rPr>
          <w:t>пункт 6 части 1 статьи 57</w:t>
        </w:r>
      </w:hyperlink>
      <w:r w:rsidRPr="005E31C3">
        <w:rPr>
          <w:sz w:val="28"/>
          <w:szCs w:val="28"/>
        </w:rPr>
        <w:t xml:space="preserve"> </w:t>
      </w:r>
      <w:r>
        <w:rPr>
          <w:sz w:val="28"/>
          <w:szCs w:val="28"/>
        </w:rPr>
        <w:t>Федерального закона № 48-ФЗ и которая для микропредприятия не может продолжаться более сорока часов.</w:t>
      </w:r>
    </w:p>
    <w:p w:rsidR="005E31C3" w:rsidRPr="00C9150B" w:rsidRDefault="005E31C3" w:rsidP="005E31C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150B">
        <w:rPr>
          <w:rFonts w:ascii="Times New Roman" w:hAnsi="Times New Roman" w:cs="Times New Roman"/>
          <w:sz w:val="28"/>
          <w:szCs w:val="28"/>
        </w:rPr>
        <w:t>4.11.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C9150B">
        <w:rPr>
          <w:rFonts w:ascii="Times New Roman" w:hAnsi="Times New Roman" w:cs="Times New Roman"/>
          <w:sz w:val="28"/>
          <w:szCs w:val="28"/>
        </w:rPr>
        <w:t>. В ходе выездной проверки допускаются следующие контрольные (надзорные) действия:</w:t>
      </w:r>
    </w:p>
    <w:p w:rsidR="005E31C3" w:rsidRPr="00C9150B" w:rsidRDefault="005E31C3" w:rsidP="005E31C3">
      <w:pPr>
        <w:shd w:val="clear" w:color="auto" w:fill="FFFFFF"/>
        <w:ind w:firstLine="709"/>
        <w:jc w:val="both"/>
        <w:rPr>
          <w:sz w:val="28"/>
          <w:szCs w:val="28"/>
        </w:rPr>
      </w:pPr>
      <w:r w:rsidRPr="00C9150B">
        <w:rPr>
          <w:sz w:val="28"/>
          <w:szCs w:val="28"/>
        </w:rPr>
        <w:t>4.11.</w:t>
      </w:r>
      <w:r>
        <w:rPr>
          <w:sz w:val="28"/>
          <w:szCs w:val="28"/>
        </w:rPr>
        <w:t>6</w:t>
      </w:r>
      <w:r w:rsidRPr="00C9150B">
        <w:rPr>
          <w:sz w:val="28"/>
          <w:szCs w:val="28"/>
        </w:rPr>
        <w:t>.1. Осмотр.</w:t>
      </w:r>
    </w:p>
    <w:p w:rsidR="005E31C3" w:rsidRPr="00C9150B" w:rsidRDefault="005E31C3" w:rsidP="005E31C3">
      <w:pPr>
        <w:shd w:val="clear" w:color="auto" w:fill="FFFFFF"/>
        <w:ind w:firstLine="709"/>
        <w:jc w:val="both"/>
        <w:rPr>
          <w:sz w:val="28"/>
          <w:szCs w:val="28"/>
        </w:rPr>
      </w:pPr>
      <w:r w:rsidRPr="00C9150B">
        <w:rPr>
          <w:sz w:val="28"/>
          <w:szCs w:val="28"/>
        </w:rPr>
        <w:t>4.11.</w:t>
      </w:r>
      <w:r>
        <w:rPr>
          <w:sz w:val="28"/>
          <w:szCs w:val="28"/>
        </w:rPr>
        <w:t>6</w:t>
      </w:r>
      <w:r w:rsidRPr="00C9150B">
        <w:rPr>
          <w:sz w:val="28"/>
          <w:szCs w:val="28"/>
        </w:rPr>
        <w:t>.2. Опрос.</w:t>
      </w:r>
    </w:p>
    <w:p w:rsidR="005E31C3" w:rsidRPr="00C9150B" w:rsidRDefault="005E31C3" w:rsidP="005E31C3">
      <w:pPr>
        <w:shd w:val="clear" w:color="auto" w:fill="FFFFFF"/>
        <w:ind w:firstLine="709"/>
        <w:jc w:val="both"/>
        <w:rPr>
          <w:sz w:val="28"/>
          <w:szCs w:val="28"/>
        </w:rPr>
      </w:pPr>
      <w:r w:rsidRPr="00C9150B">
        <w:rPr>
          <w:sz w:val="28"/>
          <w:szCs w:val="28"/>
        </w:rPr>
        <w:t>4.11.</w:t>
      </w:r>
      <w:r>
        <w:rPr>
          <w:sz w:val="28"/>
          <w:szCs w:val="28"/>
        </w:rPr>
        <w:t>6</w:t>
      </w:r>
      <w:r w:rsidRPr="00C9150B">
        <w:rPr>
          <w:sz w:val="28"/>
          <w:szCs w:val="28"/>
        </w:rPr>
        <w:t>.3. Получение письменных объяснений.</w:t>
      </w:r>
    </w:p>
    <w:p w:rsidR="005E31C3" w:rsidRPr="00C9150B" w:rsidRDefault="005E31C3" w:rsidP="005E31C3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4.11.6</w:t>
      </w:r>
      <w:r w:rsidRPr="00C9150B">
        <w:rPr>
          <w:sz w:val="28"/>
          <w:szCs w:val="28"/>
        </w:rPr>
        <w:t>.4. Истребование документов.</w:t>
      </w:r>
    </w:p>
    <w:p w:rsidR="005E31C3" w:rsidRDefault="005E31C3" w:rsidP="005E31C3">
      <w:pPr>
        <w:shd w:val="clear" w:color="auto" w:fill="FFFFFF"/>
        <w:ind w:firstLine="709"/>
        <w:jc w:val="both"/>
        <w:rPr>
          <w:sz w:val="28"/>
          <w:szCs w:val="28"/>
        </w:rPr>
      </w:pPr>
      <w:r w:rsidRPr="00C9150B">
        <w:rPr>
          <w:sz w:val="28"/>
          <w:szCs w:val="28"/>
        </w:rPr>
        <w:t>4.11.</w:t>
      </w:r>
      <w:r>
        <w:rPr>
          <w:sz w:val="28"/>
          <w:szCs w:val="28"/>
        </w:rPr>
        <w:t>6</w:t>
      </w:r>
      <w:r w:rsidRPr="00C9150B">
        <w:rPr>
          <w:sz w:val="28"/>
          <w:szCs w:val="28"/>
        </w:rPr>
        <w:t>.5. Экспертиза.</w:t>
      </w:r>
      <w:r>
        <w:rPr>
          <w:sz w:val="28"/>
          <w:szCs w:val="28"/>
        </w:rPr>
        <w:t>"</w:t>
      </w:r>
    </w:p>
    <w:p w:rsidR="00802942" w:rsidRDefault="00802942" w:rsidP="005E31C3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5E31C3" w:rsidRDefault="005E31C3" w:rsidP="005E31C3">
      <w:pPr>
        <w:shd w:val="clear" w:color="auto" w:fill="FFFFFF"/>
        <w:ind w:firstLine="709"/>
        <w:jc w:val="both"/>
        <w:rPr>
          <w:sz w:val="28"/>
          <w:szCs w:val="28"/>
        </w:rPr>
      </w:pPr>
      <w:r w:rsidRPr="00C94EA7">
        <w:rPr>
          <w:b/>
          <w:sz w:val="28"/>
          <w:szCs w:val="28"/>
        </w:rPr>
        <w:t>1.6</w:t>
      </w:r>
      <w:r>
        <w:rPr>
          <w:sz w:val="28"/>
          <w:szCs w:val="28"/>
        </w:rPr>
        <w:t xml:space="preserve">. </w:t>
      </w:r>
      <w:r w:rsidR="00802942">
        <w:rPr>
          <w:sz w:val="28"/>
          <w:szCs w:val="28"/>
        </w:rPr>
        <w:t>подраздел 4.12 раздела 4 Положения изложить в новой редакции:</w:t>
      </w:r>
    </w:p>
    <w:p w:rsidR="00802942" w:rsidRPr="00C9150B" w:rsidRDefault="00802942" w:rsidP="00802942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"</w:t>
      </w:r>
      <w:r w:rsidRPr="00C9150B">
        <w:rPr>
          <w:sz w:val="28"/>
          <w:szCs w:val="28"/>
        </w:rPr>
        <w:t>4.12. Выездное обследование.</w:t>
      </w:r>
    </w:p>
    <w:p w:rsidR="00802942" w:rsidRDefault="00802942" w:rsidP="0080294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9150B">
        <w:rPr>
          <w:sz w:val="28"/>
          <w:szCs w:val="28"/>
        </w:rPr>
        <w:t xml:space="preserve">4.12.1. </w:t>
      </w:r>
      <w:r>
        <w:rPr>
          <w:sz w:val="28"/>
          <w:szCs w:val="28"/>
        </w:rPr>
        <w:t>Под выездным обследованием в целях Федерального закона № 248-ФЗ понимается контрольное мероприятие, проводимое в целях оценки соблюдения контролируемыми лицами обязательных требований.</w:t>
      </w:r>
    </w:p>
    <w:p w:rsidR="00802942" w:rsidRPr="00C9150B" w:rsidRDefault="00802942" w:rsidP="00C94EA7">
      <w:pPr>
        <w:shd w:val="clear" w:color="auto" w:fill="FFFFFF"/>
        <w:ind w:firstLine="709"/>
        <w:jc w:val="both"/>
        <w:rPr>
          <w:sz w:val="28"/>
          <w:szCs w:val="28"/>
        </w:rPr>
      </w:pPr>
      <w:r w:rsidRPr="00C9150B">
        <w:rPr>
          <w:sz w:val="28"/>
          <w:szCs w:val="28"/>
        </w:rPr>
        <w:t xml:space="preserve">4.12.2. </w:t>
      </w:r>
      <w:r>
        <w:rPr>
          <w:sz w:val="28"/>
          <w:szCs w:val="28"/>
        </w:rPr>
        <w:t>Выездное обследование может проводиться по месту нахождения (осуществления деятельности) организации (ее филиалов, представительств, обособленных структурных подразделений), месту осуществления деятельности гражданина, месту нахождения объекта контроля, при этом не допускается взаимодействие с контролируемым лицом.</w:t>
      </w:r>
    </w:p>
    <w:p w:rsidR="00802942" w:rsidRDefault="00802942" w:rsidP="00C94EA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9150B">
        <w:rPr>
          <w:sz w:val="28"/>
          <w:szCs w:val="28"/>
        </w:rPr>
        <w:t xml:space="preserve">4.12.3. </w:t>
      </w:r>
      <w:r>
        <w:rPr>
          <w:sz w:val="28"/>
          <w:szCs w:val="28"/>
        </w:rPr>
        <w:t>В ходе выездного обследования на общедоступных (открытых для посещения неограниченным кругом лиц) производственных объектах могут осуществляться:</w:t>
      </w:r>
    </w:p>
    <w:p w:rsidR="00802942" w:rsidRDefault="00802942" w:rsidP="00C94EA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1) осмотр;</w:t>
      </w:r>
    </w:p>
    <w:p w:rsidR="00802942" w:rsidRDefault="00802942" w:rsidP="00C94EA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2) отбор проб (образцов);</w:t>
      </w:r>
    </w:p>
    <w:p w:rsidR="00802942" w:rsidRDefault="00802942" w:rsidP="00C94EA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3) инструментальное обследование (с применением видеозаписи);</w:t>
      </w:r>
    </w:p>
    <w:p w:rsidR="00802942" w:rsidRDefault="00802942" w:rsidP="00C94EA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4) испытание;</w:t>
      </w:r>
    </w:p>
    <w:p w:rsidR="00802942" w:rsidRDefault="00802942" w:rsidP="00C94EA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5) экспертиза.</w:t>
      </w:r>
    </w:p>
    <w:p w:rsidR="00802942" w:rsidRPr="00C9150B" w:rsidRDefault="00802942" w:rsidP="00C94EA7">
      <w:pPr>
        <w:shd w:val="clear" w:color="auto" w:fill="FFFFFF"/>
        <w:ind w:firstLine="709"/>
        <w:jc w:val="both"/>
        <w:rPr>
          <w:sz w:val="28"/>
          <w:szCs w:val="28"/>
        </w:rPr>
      </w:pPr>
      <w:r w:rsidRPr="00C9150B">
        <w:rPr>
          <w:sz w:val="28"/>
          <w:szCs w:val="28"/>
        </w:rPr>
        <w:t>4.12.4. Выездное обследование проводится без информирования контролируемого лица.</w:t>
      </w:r>
    </w:p>
    <w:p w:rsidR="00802942" w:rsidRPr="00C9150B" w:rsidRDefault="00802942" w:rsidP="00C94EA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9150B">
        <w:rPr>
          <w:sz w:val="28"/>
          <w:szCs w:val="28"/>
        </w:rPr>
        <w:t>4.12.5. Срок проведения выездного обследования одного объекта (нескольких объектов, расположенных в непосредственной близости друг от друга) не может превышать 1 рабочий день</w:t>
      </w:r>
      <w:r>
        <w:rPr>
          <w:sz w:val="28"/>
          <w:szCs w:val="28"/>
        </w:rPr>
        <w:t>,</w:t>
      </w:r>
      <w:r w:rsidRPr="00802942">
        <w:rPr>
          <w:sz w:val="28"/>
          <w:szCs w:val="28"/>
        </w:rPr>
        <w:t xml:space="preserve"> </w:t>
      </w:r>
      <w:r>
        <w:rPr>
          <w:sz w:val="28"/>
          <w:szCs w:val="28"/>
        </w:rPr>
        <w:t>если иное не установлено федеральным законом о виде контроля.</w:t>
      </w:r>
    </w:p>
    <w:p w:rsidR="00802942" w:rsidRDefault="00802942" w:rsidP="00802942">
      <w:pPr>
        <w:shd w:val="clear" w:color="auto" w:fill="FFFFFF"/>
        <w:ind w:firstLine="709"/>
        <w:jc w:val="both"/>
        <w:rPr>
          <w:sz w:val="28"/>
          <w:szCs w:val="28"/>
        </w:rPr>
      </w:pPr>
      <w:r w:rsidRPr="00C9150B">
        <w:rPr>
          <w:sz w:val="28"/>
          <w:szCs w:val="28"/>
        </w:rPr>
        <w:t xml:space="preserve">4.12.6. </w:t>
      </w:r>
      <w:r>
        <w:rPr>
          <w:sz w:val="28"/>
          <w:szCs w:val="28"/>
        </w:rPr>
        <w:t xml:space="preserve">По результатам проведения выездного обследования не могут быть приняты решения, </w:t>
      </w:r>
      <w:r w:rsidRPr="00802942">
        <w:rPr>
          <w:sz w:val="28"/>
          <w:szCs w:val="28"/>
        </w:rPr>
        <w:t xml:space="preserve">предусмотренные </w:t>
      </w:r>
      <w:hyperlink r:id="rId8" w:history="1">
        <w:r w:rsidRPr="00802942">
          <w:rPr>
            <w:sz w:val="28"/>
            <w:szCs w:val="28"/>
          </w:rPr>
          <w:t>пунктами 1</w:t>
        </w:r>
      </w:hyperlink>
      <w:r w:rsidRPr="00802942">
        <w:rPr>
          <w:sz w:val="28"/>
          <w:szCs w:val="28"/>
        </w:rPr>
        <w:t xml:space="preserve"> и </w:t>
      </w:r>
      <w:hyperlink r:id="rId9" w:history="1">
        <w:r w:rsidRPr="00802942">
          <w:rPr>
            <w:sz w:val="28"/>
            <w:szCs w:val="28"/>
          </w:rPr>
          <w:t>2 части 2 статьи 90</w:t>
        </w:r>
      </w:hyperlink>
      <w:r>
        <w:rPr>
          <w:sz w:val="28"/>
          <w:szCs w:val="28"/>
        </w:rPr>
        <w:t xml:space="preserve"> Федерального закона № 248-ФЗ.</w:t>
      </w:r>
    </w:p>
    <w:p w:rsidR="00802942" w:rsidRDefault="00802942" w:rsidP="00802942">
      <w:pPr>
        <w:shd w:val="clear" w:color="auto" w:fill="FFFFFF"/>
        <w:ind w:firstLine="709"/>
        <w:jc w:val="both"/>
        <w:rPr>
          <w:sz w:val="28"/>
          <w:szCs w:val="28"/>
        </w:rPr>
      </w:pPr>
      <w:r w:rsidRPr="00C9150B">
        <w:rPr>
          <w:sz w:val="28"/>
          <w:szCs w:val="28"/>
        </w:rPr>
        <w:t>4.12.7. Выездное обследование может проводиться в форме внепланового контрольного мероприятия.</w:t>
      </w:r>
      <w:r>
        <w:rPr>
          <w:sz w:val="28"/>
          <w:szCs w:val="28"/>
        </w:rPr>
        <w:t>"</w:t>
      </w:r>
    </w:p>
    <w:p w:rsidR="0071556B" w:rsidRDefault="00802942" w:rsidP="0071556B">
      <w:pPr>
        <w:shd w:val="clear" w:color="auto" w:fill="FFFFFF"/>
        <w:ind w:firstLine="709"/>
        <w:jc w:val="both"/>
        <w:rPr>
          <w:i/>
          <w:sz w:val="28"/>
          <w:szCs w:val="28"/>
        </w:rPr>
      </w:pPr>
      <w:r w:rsidRPr="00C94EA7">
        <w:rPr>
          <w:b/>
          <w:sz w:val="28"/>
          <w:szCs w:val="28"/>
        </w:rPr>
        <w:t>1.7.</w:t>
      </w:r>
      <w:r>
        <w:rPr>
          <w:sz w:val="28"/>
          <w:szCs w:val="28"/>
        </w:rPr>
        <w:t xml:space="preserve"> </w:t>
      </w:r>
      <w:r w:rsidR="0071556B">
        <w:rPr>
          <w:sz w:val="28"/>
          <w:szCs w:val="28"/>
        </w:rPr>
        <w:t>подпункт 5.2.2.4 пункта 5.2.2. подраздела 5.2 раздела 5 Положения дополнить словами "</w:t>
      </w:r>
      <w:r w:rsidR="0071556B" w:rsidRPr="0071556B">
        <w:rPr>
          <w:i/>
          <w:sz w:val="28"/>
          <w:szCs w:val="28"/>
        </w:rPr>
        <w:t>при неисполнении предписания в установленные сроки принять меры по обеспечению его исполнения вплоть до обращения в суд с требованием о принудительном исполнении предписания, если такая мера предусмотрена законодательством;</w:t>
      </w:r>
      <w:r w:rsidR="0071556B">
        <w:rPr>
          <w:i/>
          <w:sz w:val="28"/>
          <w:szCs w:val="28"/>
        </w:rPr>
        <w:t>"</w:t>
      </w:r>
    </w:p>
    <w:p w:rsidR="0071556B" w:rsidRDefault="0071556B" w:rsidP="0071556B">
      <w:pPr>
        <w:pStyle w:val="ab"/>
        <w:suppressAutoHyphens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Pr="00C94EA7">
        <w:rPr>
          <w:b/>
          <w:sz w:val="28"/>
          <w:szCs w:val="28"/>
        </w:rPr>
        <w:t>1.8.</w:t>
      </w:r>
      <w:r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Подраздел 5.4 раздела 5 Положения изложить в новой редакции следующего содержания:</w:t>
      </w:r>
    </w:p>
    <w:p w:rsidR="0071556B" w:rsidRPr="002A4CB1" w:rsidRDefault="0071556B" w:rsidP="0071556B">
      <w:pPr>
        <w:pStyle w:val="ab"/>
        <w:suppressAutoHyphens/>
        <w:spacing w:before="0" w:beforeAutospacing="0" w:after="0" w:afterAutospacing="0"/>
        <w:ind w:firstLine="709"/>
        <w:jc w:val="both"/>
        <w:rPr>
          <w:i/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</w:rPr>
        <w:lastRenderedPageBreak/>
        <w:t>«</w:t>
      </w:r>
      <w:r w:rsidRPr="0071556B">
        <w:rPr>
          <w:color w:val="000000"/>
          <w:sz w:val="28"/>
          <w:szCs w:val="28"/>
        </w:rPr>
        <w:t xml:space="preserve">5.4. </w:t>
      </w:r>
      <w:r w:rsidRPr="0071556B">
        <w:rPr>
          <w:color w:val="000000"/>
          <w:sz w:val="28"/>
          <w:szCs w:val="28"/>
          <w:shd w:val="clear" w:color="auto" w:fill="FFFFFF"/>
        </w:rPr>
        <w:t>В случае, если проведение контрольного мероприятия оказалось невозможным в связи с отсутствием контролируемого лица по месту нахождения (осуществления деятельности), либо в связи с фактическим неосуществлением деятельности контролируемым лицом, либо в связи с иными действиями (бездействием) контролируемого лица, повлекшими невозможность проведения или завершения контрольного мероприятия, должностное лицо составляет акт о невозможности проведения контрольного  мероприятия, предусматривающего взаимодействие с контролируемым лицом, с указанием причин и информирует контролируемое лицо о невозможности проведения контрольного мероприятия, предусматривающего взаимодействие с контролируемым лицом, в порядке, предусмотренном </w:t>
      </w:r>
      <w:hyperlink r:id="rId10" w:anchor="dst100229" w:history="1">
        <w:r w:rsidRPr="0071556B">
          <w:rPr>
            <w:rStyle w:val="a9"/>
            <w:color w:val="auto"/>
            <w:sz w:val="28"/>
            <w:szCs w:val="28"/>
            <w:shd w:val="clear" w:color="auto" w:fill="FFFFFF"/>
          </w:rPr>
          <w:t>частями 4</w:t>
        </w:r>
      </w:hyperlink>
      <w:r w:rsidRPr="0071556B">
        <w:rPr>
          <w:sz w:val="28"/>
          <w:szCs w:val="28"/>
          <w:shd w:val="clear" w:color="auto" w:fill="FFFFFF"/>
        </w:rPr>
        <w:t> и </w:t>
      </w:r>
      <w:hyperlink r:id="rId11" w:anchor="dst100230" w:history="1">
        <w:r w:rsidRPr="0071556B">
          <w:rPr>
            <w:rStyle w:val="a9"/>
            <w:color w:val="auto"/>
            <w:sz w:val="28"/>
            <w:szCs w:val="28"/>
            <w:shd w:val="clear" w:color="auto" w:fill="FFFFFF"/>
          </w:rPr>
          <w:t>5 статьи 21</w:t>
        </w:r>
      </w:hyperlink>
      <w:r w:rsidRPr="0071556B">
        <w:rPr>
          <w:color w:val="000000"/>
          <w:sz w:val="28"/>
          <w:szCs w:val="28"/>
          <w:shd w:val="clear" w:color="auto" w:fill="FFFFFF"/>
        </w:rPr>
        <w:t> </w:t>
      </w:r>
      <w:r w:rsidRPr="0071556B">
        <w:rPr>
          <w:sz w:val="28"/>
          <w:szCs w:val="28"/>
        </w:rPr>
        <w:t>Федерального закона N 248-ФЗ</w:t>
      </w:r>
      <w:r w:rsidRPr="0071556B">
        <w:rPr>
          <w:color w:val="000000"/>
          <w:sz w:val="28"/>
          <w:szCs w:val="28"/>
          <w:shd w:val="clear" w:color="auto" w:fill="FFFFFF"/>
        </w:rPr>
        <w:t xml:space="preserve">. В этом случае уполномоченное должностное лицо вправе совершить контрольные действия в рамках указанного контрольного мероприятия в любое время до завершения проведения контрольного мероприятия, </w:t>
      </w:r>
      <w:r w:rsidRPr="002A4CB1">
        <w:rPr>
          <w:i/>
          <w:color w:val="000000"/>
          <w:sz w:val="28"/>
          <w:szCs w:val="28"/>
          <w:shd w:val="clear" w:color="auto" w:fill="FFFFFF"/>
        </w:rPr>
        <w:t>предусматривающего взаимодействие с контролируемым лицом.</w:t>
      </w:r>
    </w:p>
    <w:p w:rsidR="0071556B" w:rsidRDefault="0071556B" w:rsidP="0071556B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87190A">
        <w:rPr>
          <w:sz w:val="28"/>
          <w:szCs w:val="28"/>
        </w:rPr>
        <w:t>В случае, указанном в абзаце первом настоящего пункта, уполномоченное должностное лицо уполномоченного органа вправе принять решение о проведении в отношении контролируемого лица такого же контрольного мероприятия без предварительного уведомления контролируемого лица и без согласования с органами прокуратуры.</w:t>
      </w:r>
      <w:r>
        <w:rPr>
          <w:color w:val="000000"/>
          <w:sz w:val="28"/>
          <w:szCs w:val="28"/>
        </w:rPr>
        <w:t>»;</w:t>
      </w:r>
    </w:p>
    <w:p w:rsidR="002A4CB1" w:rsidRDefault="002A4CB1" w:rsidP="0071556B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C94EA7">
        <w:rPr>
          <w:b/>
          <w:color w:val="000000"/>
          <w:sz w:val="28"/>
          <w:szCs w:val="28"/>
        </w:rPr>
        <w:t>1.9.</w:t>
      </w:r>
      <w:r>
        <w:rPr>
          <w:color w:val="000000"/>
          <w:sz w:val="28"/>
          <w:szCs w:val="28"/>
        </w:rPr>
        <w:t xml:space="preserve"> подраздел 6.2 раздела 6 Положения добавить абзацем следующего содержания:</w:t>
      </w:r>
    </w:p>
    <w:p w:rsidR="002A4CB1" w:rsidRDefault="002A4CB1" w:rsidP="002A4CB1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"</w:t>
      </w:r>
      <w:r w:rsidRPr="002A4CB1">
        <w:rPr>
          <w:i/>
          <w:sz w:val="28"/>
          <w:szCs w:val="28"/>
        </w:rPr>
        <w:t xml:space="preserve">Жалоба, содержащая сведения и документы, составляющие государственную или иную охраняемую законом тайну, подается контролируемым лицом в уполномоченный на рассмотрение жалобы орган, определяемый в соответствии с </w:t>
      </w:r>
      <w:hyperlink r:id="rId12" w:history="1">
        <w:r w:rsidRPr="002A4CB1">
          <w:rPr>
            <w:i/>
            <w:color w:val="0000FF"/>
            <w:sz w:val="28"/>
            <w:szCs w:val="28"/>
          </w:rPr>
          <w:t>частью 2</w:t>
        </w:r>
      </w:hyperlink>
      <w:r w:rsidRPr="002A4CB1">
        <w:rPr>
          <w:i/>
          <w:sz w:val="28"/>
          <w:szCs w:val="28"/>
        </w:rPr>
        <w:t xml:space="preserve"> статьи 40 Федерального закона № 248-ФЗ, без использования единого портала государственных и муниципальных услуг и (или) региональных порталов государственных и муниципальных услуг в порядке, установленном положением о виде контроля, с учетом требований законодательства Российской Федерации о государственной и иной охраняемой законом тайне.</w:t>
      </w:r>
      <w:r>
        <w:rPr>
          <w:sz w:val="28"/>
          <w:szCs w:val="28"/>
        </w:rPr>
        <w:t>"</w:t>
      </w:r>
    </w:p>
    <w:p w:rsidR="002A4CB1" w:rsidRDefault="002A4CB1" w:rsidP="002A4CB1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C94EA7">
        <w:rPr>
          <w:b/>
          <w:sz w:val="28"/>
          <w:szCs w:val="28"/>
        </w:rPr>
        <w:t>1.10</w:t>
      </w:r>
      <w:r>
        <w:rPr>
          <w:sz w:val="28"/>
          <w:szCs w:val="28"/>
        </w:rPr>
        <w:t xml:space="preserve">. </w:t>
      </w:r>
      <w:r w:rsidRPr="00721F00">
        <w:rPr>
          <w:sz w:val="28"/>
          <w:szCs w:val="28"/>
        </w:rPr>
        <w:t>В подразделе 6.6 раздела 6 Положения слова «полностью или частично» исключить.</w:t>
      </w:r>
    </w:p>
    <w:p w:rsidR="002A4CB1" w:rsidRDefault="002A4CB1" w:rsidP="002A4CB1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C94EA7">
        <w:rPr>
          <w:b/>
          <w:sz w:val="28"/>
          <w:szCs w:val="28"/>
        </w:rPr>
        <w:t>1.11</w:t>
      </w:r>
      <w:r>
        <w:rPr>
          <w:sz w:val="28"/>
          <w:szCs w:val="28"/>
        </w:rPr>
        <w:t xml:space="preserve">. </w:t>
      </w:r>
      <w:r w:rsidR="005A0412">
        <w:rPr>
          <w:sz w:val="28"/>
          <w:szCs w:val="28"/>
        </w:rPr>
        <w:t>подраздел 6.14 раздела 6 Положения изложить в новой редакции:</w:t>
      </w:r>
    </w:p>
    <w:p w:rsidR="005A0412" w:rsidRPr="00C94EA7" w:rsidRDefault="005A0412" w:rsidP="005A0412">
      <w:pPr>
        <w:autoSpaceDE w:val="0"/>
        <w:autoSpaceDN w:val="0"/>
        <w:adjustRightInd w:val="0"/>
        <w:jc w:val="both"/>
        <w:rPr>
          <w:i/>
          <w:sz w:val="28"/>
          <w:szCs w:val="28"/>
        </w:rPr>
      </w:pPr>
      <w:r>
        <w:rPr>
          <w:sz w:val="28"/>
          <w:szCs w:val="28"/>
        </w:rPr>
        <w:tab/>
        <w:t xml:space="preserve">" 6.14. Уполномоченный на рассмотрение жалобы орган при рассмотрении жалобы использует </w:t>
      </w:r>
      <w:r w:rsidRPr="00C94EA7">
        <w:rPr>
          <w:i/>
          <w:sz w:val="28"/>
          <w:szCs w:val="28"/>
        </w:rPr>
        <w:t>подсистему</w:t>
      </w:r>
      <w:r>
        <w:rPr>
          <w:sz w:val="28"/>
          <w:szCs w:val="28"/>
        </w:rPr>
        <w:t xml:space="preserve"> досудебного обжалования контрольной деятельности, </w:t>
      </w:r>
      <w:r w:rsidRPr="00C94EA7">
        <w:rPr>
          <w:i/>
          <w:sz w:val="28"/>
          <w:szCs w:val="28"/>
        </w:rPr>
        <w:t>за исключением случаев, когда рассмотрение жалобы связано со сведениями и документами, составляющими государственную или иную охраняемую законом тайну.</w:t>
      </w:r>
      <w:r>
        <w:rPr>
          <w:sz w:val="28"/>
          <w:szCs w:val="28"/>
        </w:rPr>
        <w:t xml:space="preserve"> </w:t>
      </w:r>
      <w:hyperlink r:id="rId13" w:history="1">
        <w:r w:rsidRPr="005A0412">
          <w:rPr>
            <w:sz w:val="28"/>
            <w:szCs w:val="28"/>
          </w:rPr>
          <w:t>Правила</w:t>
        </w:r>
      </w:hyperlink>
      <w:r>
        <w:rPr>
          <w:sz w:val="28"/>
          <w:szCs w:val="28"/>
        </w:rPr>
        <w:t xml:space="preserve"> ведения </w:t>
      </w:r>
      <w:r w:rsidRPr="00C94EA7">
        <w:rPr>
          <w:i/>
          <w:sz w:val="28"/>
          <w:szCs w:val="28"/>
        </w:rPr>
        <w:t xml:space="preserve">подсистемы </w:t>
      </w:r>
      <w:r>
        <w:rPr>
          <w:sz w:val="28"/>
          <w:szCs w:val="28"/>
        </w:rPr>
        <w:t xml:space="preserve">досудебного обжалования контрольной деятельности утверждаются Правительством Российской Федерации. </w:t>
      </w:r>
      <w:r w:rsidRPr="00C94EA7">
        <w:rPr>
          <w:i/>
          <w:sz w:val="28"/>
          <w:szCs w:val="28"/>
        </w:rPr>
        <w:t>Рассмотрение жалобы, связанной со сведениями и документами, составляющими государственную или иную охраняемую законом тайну, осуществляется в порядке, предусмотренном положением о виде контроля.</w:t>
      </w:r>
    </w:p>
    <w:p w:rsidR="005A0412" w:rsidRDefault="005A0412" w:rsidP="005A0412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>Уполномоченные на рассмотрение жалоб органы должны обеспечить передачу в подсистему досудебного обжалования контрольной деятельности сведений о ходе рассмотрения жалоб."</w:t>
      </w:r>
    </w:p>
    <w:p w:rsidR="005A0412" w:rsidRDefault="005A0412" w:rsidP="005A0412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</w:r>
      <w:r w:rsidRPr="00C94EA7">
        <w:rPr>
          <w:b/>
          <w:sz w:val="28"/>
          <w:szCs w:val="28"/>
        </w:rPr>
        <w:t>1.12.</w:t>
      </w:r>
      <w:r>
        <w:rPr>
          <w:sz w:val="28"/>
          <w:szCs w:val="28"/>
        </w:rPr>
        <w:t xml:space="preserve"> </w:t>
      </w:r>
      <w:r w:rsidR="00C94EA7">
        <w:rPr>
          <w:sz w:val="28"/>
          <w:szCs w:val="28"/>
        </w:rPr>
        <w:t>подраздел 6.19 раздела 6 Положения добавить словами следующего содержания:</w:t>
      </w:r>
    </w:p>
    <w:p w:rsidR="00C94EA7" w:rsidRDefault="00C94EA7" w:rsidP="005A0412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", </w:t>
      </w:r>
      <w:r w:rsidRPr="00C94EA7">
        <w:rPr>
          <w:i/>
          <w:sz w:val="28"/>
          <w:szCs w:val="28"/>
        </w:rPr>
        <w:t>решение и (или) действие (бездействие) должностного лица которого обжалуются</w:t>
      </w:r>
      <w:r>
        <w:rPr>
          <w:sz w:val="28"/>
          <w:szCs w:val="28"/>
        </w:rPr>
        <w:t>."</w:t>
      </w:r>
    </w:p>
    <w:p w:rsidR="005A0412" w:rsidRPr="00721F00" w:rsidRDefault="005A0412" w:rsidP="002A4CB1">
      <w:pPr>
        <w:shd w:val="clear" w:color="auto" w:fill="FFFFFF"/>
        <w:jc w:val="both"/>
        <w:rPr>
          <w:color w:val="000000"/>
          <w:sz w:val="28"/>
          <w:szCs w:val="28"/>
        </w:rPr>
      </w:pPr>
    </w:p>
    <w:p w:rsidR="00462F9D" w:rsidRDefault="009C01BD" w:rsidP="00CF3FCB">
      <w:pPr>
        <w:spacing w:line="360" w:lineRule="auto"/>
        <w:ind w:firstLine="708"/>
        <w:jc w:val="both"/>
        <w:rPr>
          <w:sz w:val="28"/>
          <w:szCs w:val="28"/>
        </w:rPr>
      </w:pPr>
      <w:r w:rsidRPr="00CF3FCB">
        <w:rPr>
          <w:sz w:val="28"/>
          <w:szCs w:val="28"/>
        </w:rPr>
        <w:t>2</w:t>
      </w:r>
      <w:r w:rsidR="00B71EAA" w:rsidRPr="00CF3FCB">
        <w:rPr>
          <w:sz w:val="28"/>
          <w:szCs w:val="28"/>
        </w:rPr>
        <w:t xml:space="preserve">. </w:t>
      </w:r>
      <w:r w:rsidR="00462F9D">
        <w:rPr>
          <w:sz w:val="28"/>
          <w:szCs w:val="28"/>
        </w:rPr>
        <w:t xml:space="preserve">Настоящее решение опубликовать </w:t>
      </w:r>
      <w:r w:rsidR="008C7549">
        <w:rPr>
          <w:sz w:val="28"/>
          <w:szCs w:val="28"/>
        </w:rPr>
        <w:t xml:space="preserve">в информационном бюллетене, </w:t>
      </w:r>
      <w:r w:rsidR="00462F9D">
        <w:rPr>
          <w:sz w:val="28"/>
          <w:szCs w:val="28"/>
        </w:rPr>
        <w:t>на официальном сайте Нагорского городского поселения.</w:t>
      </w:r>
    </w:p>
    <w:p w:rsidR="00B71EAA" w:rsidRPr="00CF3FCB" w:rsidRDefault="00462F9D" w:rsidP="00CF3FCB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217030" w:rsidRPr="00CF3FCB">
        <w:rPr>
          <w:sz w:val="28"/>
          <w:szCs w:val="28"/>
        </w:rPr>
        <w:t xml:space="preserve">Настоящее решение вступает в </w:t>
      </w:r>
      <w:r>
        <w:rPr>
          <w:sz w:val="28"/>
          <w:szCs w:val="28"/>
        </w:rPr>
        <w:t>соответствие с действующим законодательством</w:t>
      </w:r>
      <w:r w:rsidR="00C71B20" w:rsidRPr="00CF3FCB">
        <w:rPr>
          <w:sz w:val="28"/>
          <w:szCs w:val="28"/>
        </w:rPr>
        <w:t>.</w:t>
      </w:r>
    </w:p>
    <w:p w:rsidR="00B71EAA" w:rsidRPr="00696144" w:rsidRDefault="00B71EAA" w:rsidP="00696144">
      <w:pPr>
        <w:jc w:val="both"/>
        <w:rPr>
          <w:sz w:val="28"/>
          <w:szCs w:val="28"/>
        </w:rPr>
      </w:pPr>
    </w:p>
    <w:p w:rsidR="006F512F" w:rsidRPr="00696144" w:rsidRDefault="006F512F" w:rsidP="00696144">
      <w:pPr>
        <w:jc w:val="both"/>
        <w:rPr>
          <w:spacing w:val="-10"/>
          <w:sz w:val="28"/>
          <w:szCs w:val="28"/>
        </w:rPr>
      </w:pPr>
    </w:p>
    <w:p w:rsidR="006F512F" w:rsidRPr="00696144" w:rsidRDefault="006F512F" w:rsidP="00696144">
      <w:pPr>
        <w:jc w:val="both"/>
        <w:rPr>
          <w:spacing w:val="-10"/>
          <w:sz w:val="28"/>
          <w:szCs w:val="28"/>
        </w:rPr>
      </w:pPr>
      <w:r w:rsidRPr="00696144">
        <w:rPr>
          <w:spacing w:val="-10"/>
          <w:sz w:val="28"/>
          <w:szCs w:val="28"/>
        </w:rPr>
        <w:t>Председатель Нагорской поселковой Думы</w:t>
      </w:r>
      <w:r w:rsidR="00696144">
        <w:rPr>
          <w:spacing w:val="-10"/>
          <w:sz w:val="28"/>
          <w:szCs w:val="28"/>
        </w:rPr>
        <w:tab/>
      </w:r>
      <w:r w:rsidR="00696144">
        <w:rPr>
          <w:spacing w:val="-10"/>
          <w:sz w:val="28"/>
          <w:szCs w:val="28"/>
        </w:rPr>
        <w:tab/>
      </w:r>
      <w:r w:rsidR="00696144">
        <w:rPr>
          <w:spacing w:val="-10"/>
          <w:sz w:val="28"/>
          <w:szCs w:val="28"/>
        </w:rPr>
        <w:tab/>
      </w:r>
      <w:r w:rsidR="00696144">
        <w:rPr>
          <w:spacing w:val="-10"/>
          <w:sz w:val="28"/>
          <w:szCs w:val="28"/>
        </w:rPr>
        <w:tab/>
      </w:r>
      <w:r w:rsidR="00696144">
        <w:rPr>
          <w:spacing w:val="-10"/>
          <w:sz w:val="28"/>
          <w:szCs w:val="28"/>
        </w:rPr>
        <w:tab/>
      </w:r>
      <w:r w:rsidR="004D4EE4">
        <w:rPr>
          <w:spacing w:val="-10"/>
          <w:sz w:val="28"/>
          <w:szCs w:val="28"/>
        </w:rPr>
        <w:t xml:space="preserve">Л.С. </w:t>
      </w:r>
      <w:r w:rsidR="00CF3FCB">
        <w:rPr>
          <w:spacing w:val="-10"/>
          <w:sz w:val="28"/>
          <w:szCs w:val="28"/>
        </w:rPr>
        <w:t>Кочкина</w:t>
      </w:r>
    </w:p>
    <w:p w:rsidR="00B71EAA" w:rsidRPr="00696144" w:rsidRDefault="00B71EAA" w:rsidP="00696144">
      <w:pPr>
        <w:jc w:val="both"/>
        <w:rPr>
          <w:sz w:val="28"/>
          <w:szCs w:val="28"/>
        </w:rPr>
      </w:pPr>
    </w:p>
    <w:p w:rsidR="00A53C0F" w:rsidRDefault="00B71EAA" w:rsidP="00462F9D">
      <w:pPr>
        <w:jc w:val="both"/>
        <w:rPr>
          <w:sz w:val="28"/>
          <w:szCs w:val="28"/>
        </w:rPr>
      </w:pPr>
      <w:r w:rsidRPr="00696144">
        <w:rPr>
          <w:sz w:val="28"/>
          <w:szCs w:val="28"/>
        </w:rPr>
        <w:t>Глава Нагорского городского поселения</w:t>
      </w:r>
      <w:r w:rsidR="00696144">
        <w:rPr>
          <w:sz w:val="28"/>
          <w:szCs w:val="28"/>
        </w:rPr>
        <w:tab/>
      </w:r>
      <w:r w:rsidR="00696144">
        <w:rPr>
          <w:sz w:val="28"/>
          <w:szCs w:val="28"/>
        </w:rPr>
        <w:tab/>
      </w:r>
      <w:r w:rsidR="00696144">
        <w:rPr>
          <w:sz w:val="28"/>
          <w:szCs w:val="28"/>
        </w:rPr>
        <w:tab/>
      </w:r>
      <w:r w:rsidR="00696144">
        <w:rPr>
          <w:sz w:val="28"/>
          <w:szCs w:val="28"/>
        </w:rPr>
        <w:tab/>
      </w:r>
      <w:r w:rsidR="00696144">
        <w:rPr>
          <w:sz w:val="28"/>
          <w:szCs w:val="28"/>
        </w:rPr>
        <w:tab/>
      </w:r>
      <w:r w:rsidR="00CF3FCB">
        <w:rPr>
          <w:sz w:val="28"/>
          <w:szCs w:val="28"/>
        </w:rPr>
        <w:t>С.Ю. Ларионов</w:t>
      </w:r>
    </w:p>
    <w:sectPr w:rsidR="00A53C0F" w:rsidSect="00E94E31">
      <w:headerReference w:type="first" r:id="rId14"/>
      <w:pgSz w:w="11906" w:h="16838" w:code="9"/>
      <w:pgMar w:top="709" w:right="70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0326F" w:rsidRDefault="00B0326F" w:rsidP="009376A3">
      <w:r>
        <w:separator/>
      </w:r>
    </w:p>
  </w:endnote>
  <w:endnote w:type="continuationSeparator" w:id="1">
    <w:p w:rsidR="00B0326F" w:rsidRDefault="00B0326F" w:rsidP="009376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0326F" w:rsidRDefault="00B0326F" w:rsidP="009376A3">
      <w:r>
        <w:separator/>
      </w:r>
    </w:p>
  </w:footnote>
  <w:footnote w:type="continuationSeparator" w:id="1">
    <w:p w:rsidR="00B0326F" w:rsidRDefault="00B0326F" w:rsidP="009376A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76A3" w:rsidRDefault="009376A3" w:rsidP="009376A3">
    <w:pPr>
      <w:pStyle w:val="a3"/>
      <w:jc w:val="righ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3F42F0"/>
    <w:multiLevelType w:val="hybridMultilevel"/>
    <w:tmpl w:val="939416D8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4FC0A0A"/>
    <w:multiLevelType w:val="hybridMultilevel"/>
    <w:tmpl w:val="999CA296"/>
    <w:lvl w:ilvl="0" w:tplc="1CAEC11A">
      <w:start w:val="1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73D02FF"/>
    <w:multiLevelType w:val="multilevel"/>
    <w:tmpl w:val="42D65FF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4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6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4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73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55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736" w:hanging="2160"/>
      </w:pPr>
      <w:rPr>
        <w:rFonts w:hint="default"/>
      </w:rPr>
    </w:lvl>
  </w:abstractNum>
  <w:abstractNum w:abstractNumId="3">
    <w:nsid w:val="68042991"/>
    <w:multiLevelType w:val="hybridMultilevel"/>
    <w:tmpl w:val="EB3A8E4C"/>
    <w:lvl w:ilvl="0" w:tplc="19CC2604">
      <w:start w:val="1"/>
      <w:numFmt w:val="decimal"/>
      <w:lvlText w:val="%1."/>
      <w:lvlJc w:val="left"/>
      <w:pPr>
        <w:tabs>
          <w:tab w:val="num" w:pos="870"/>
        </w:tabs>
        <w:ind w:left="870" w:hanging="43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42D3CEA"/>
    <w:multiLevelType w:val="hybridMultilevel"/>
    <w:tmpl w:val="1806F0B0"/>
    <w:lvl w:ilvl="0" w:tplc="BC7C6722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57"/>
  <w:displayVertic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56FCB"/>
    <w:rsid w:val="00003256"/>
    <w:rsid w:val="00033D18"/>
    <w:rsid w:val="00047D42"/>
    <w:rsid w:val="0006011B"/>
    <w:rsid w:val="00067D0E"/>
    <w:rsid w:val="000B4943"/>
    <w:rsid w:val="000B50E3"/>
    <w:rsid w:val="000D3D9A"/>
    <w:rsid w:val="0011771C"/>
    <w:rsid w:val="00142699"/>
    <w:rsid w:val="00152EE1"/>
    <w:rsid w:val="00156C4F"/>
    <w:rsid w:val="00165B56"/>
    <w:rsid w:val="001809C7"/>
    <w:rsid w:val="00217030"/>
    <w:rsid w:val="002418D8"/>
    <w:rsid w:val="00245309"/>
    <w:rsid w:val="00251061"/>
    <w:rsid w:val="002623B8"/>
    <w:rsid w:val="00264AE7"/>
    <w:rsid w:val="002A4CB1"/>
    <w:rsid w:val="002A6773"/>
    <w:rsid w:val="003138A6"/>
    <w:rsid w:val="00341662"/>
    <w:rsid w:val="00341F4D"/>
    <w:rsid w:val="0034366A"/>
    <w:rsid w:val="00345662"/>
    <w:rsid w:val="00346DAD"/>
    <w:rsid w:val="00357932"/>
    <w:rsid w:val="00362D9F"/>
    <w:rsid w:val="003717B9"/>
    <w:rsid w:val="003C1A4B"/>
    <w:rsid w:val="003D6DBD"/>
    <w:rsid w:val="003D7749"/>
    <w:rsid w:val="003F3E53"/>
    <w:rsid w:val="00413ADE"/>
    <w:rsid w:val="00434525"/>
    <w:rsid w:val="00444987"/>
    <w:rsid w:val="00462F9D"/>
    <w:rsid w:val="00467DD9"/>
    <w:rsid w:val="004B0A15"/>
    <w:rsid w:val="004B1B38"/>
    <w:rsid w:val="004B5702"/>
    <w:rsid w:val="004C248C"/>
    <w:rsid w:val="004C3165"/>
    <w:rsid w:val="004D2C48"/>
    <w:rsid w:val="004D2F14"/>
    <w:rsid w:val="004D4EE4"/>
    <w:rsid w:val="004D6179"/>
    <w:rsid w:val="00512976"/>
    <w:rsid w:val="005172AE"/>
    <w:rsid w:val="0052198B"/>
    <w:rsid w:val="00523F3E"/>
    <w:rsid w:val="005264AC"/>
    <w:rsid w:val="00544E69"/>
    <w:rsid w:val="0057712F"/>
    <w:rsid w:val="00580DB7"/>
    <w:rsid w:val="005954F6"/>
    <w:rsid w:val="005A0412"/>
    <w:rsid w:val="005A60C7"/>
    <w:rsid w:val="005D482A"/>
    <w:rsid w:val="005E31C3"/>
    <w:rsid w:val="005E62DC"/>
    <w:rsid w:val="00600028"/>
    <w:rsid w:val="006079BA"/>
    <w:rsid w:val="00617A7F"/>
    <w:rsid w:val="00621516"/>
    <w:rsid w:val="00664686"/>
    <w:rsid w:val="00694CAC"/>
    <w:rsid w:val="00696144"/>
    <w:rsid w:val="006B3D4B"/>
    <w:rsid w:val="006C1D05"/>
    <w:rsid w:val="006E02EC"/>
    <w:rsid w:val="006E1647"/>
    <w:rsid w:val="006F512F"/>
    <w:rsid w:val="006F70FB"/>
    <w:rsid w:val="006F7B10"/>
    <w:rsid w:val="00700C42"/>
    <w:rsid w:val="0071556B"/>
    <w:rsid w:val="0071603B"/>
    <w:rsid w:val="007179C0"/>
    <w:rsid w:val="007342DC"/>
    <w:rsid w:val="00735B4C"/>
    <w:rsid w:val="007367CC"/>
    <w:rsid w:val="00766600"/>
    <w:rsid w:val="00774A19"/>
    <w:rsid w:val="00796078"/>
    <w:rsid w:val="007970CF"/>
    <w:rsid w:val="007A3970"/>
    <w:rsid w:val="007B0B78"/>
    <w:rsid w:val="007E3D3E"/>
    <w:rsid w:val="00802942"/>
    <w:rsid w:val="00821341"/>
    <w:rsid w:val="00845159"/>
    <w:rsid w:val="00845A29"/>
    <w:rsid w:val="008469CD"/>
    <w:rsid w:val="00853782"/>
    <w:rsid w:val="008C0144"/>
    <w:rsid w:val="008C026D"/>
    <w:rsid w:val="008C3E56"/>
    <w:rsid w:val="008C7549"/>
    <w:rsid w:val="008E1F62"/>
    <w:rsid w:val="008E41B5"/>
    <w:rsid w:val="009139A3"/>
    <w:rsid w:val="00917B69"/>
    <w:rsid w:val="009376A3"/>
    <w:rsid w:val="00952840"/>
    <w:rsid w:val="00964C02"/>
    <w:rsid w:val="009713D0"/>
    <w:rsid w:val="009720B9"/>
    <w:rsid w:val="00972254"/>
    <w:rsid w:val="00976681"/>
    <w:rsid w:val="0098408A"/>
    <w:rsid w:val="0099022F"/>
    <w:rsid w:val="009C01BD"/>
    <w:rsid w:val="009C5C8F"/>
    <w:rsid w:val="009F4192"/>
    <w:rsid w:val="009F4DC3"/>
    <w:rsid w:val="00A32F21"/>
    <w:rsid w:val="00A45BA5"/>
    <w:rsid w:val="00A53C0F"/>
    <w:rsid w:val="00A53C87"/>
    <w:rsid w:val="00A67463"/>
    <w:rsid w:val="00A817D5"/>
    <w:rsid w:val="00A82B4B"/>
    <w:rsid w:val="00A910D7"/>
    <w:rsid w:val="00AC2B96"/>
    <w:rsid w:val="00AF18F1"/>
    <w:rsid w:val="00AF76B5"/>
    <w:rsid w:val="00B0326F"/>
    <w:rsid w:val="00B2696D"/>
    <w:rsid w:val="00B5318D"/>
    <w:rsid w:val="00B71EAA"/>
    <w:rsid w:val="00B824FE"/>
    <w:rsid w:val="00B86F5E"/>
    <w:rsid w:val="00BC6618"/>
    <w:rsid w:val="00BD1EDF"/>
    <w:rsid w:val="00BE376E"/>
    <w:rsid w:val="00C00395"/>
    <w:rsid w:val="00C028DF"/>
    <w:rsid w:val="00C111B6"/>
    <w:rsid w:val="00C1327C"/>
    <w:rsid w:val="00C265EF"/>
    <w:rsid w:val="00C56FCB"/>
    <w:rsid w:val="00C572C2"/>
    <w:rsid w:val="00C608D5"/>
    <w:rsid w:val="00C71B20"/>
    <w:rsid w:val="00C94EA7"/>
    <w:rsid w:val="00CA7A8C"/>
    <w:rsid w:val="00CF3FCB"/>
    <w:rsid w:val="00CF41B6"/>
    <w:rsid w:val="00D10B27"/>
    <w:rsid w:val="00D12025"/>
    <w:rsid w:val="00D172A4"/>
    <w:rsid w:val="00D24028"/>
    <w:rsid w:val="00D32302"/>
    <w:rsid w:val="00D557FE"/>
    <w:rsid w:val="00D6363D"/>
    <w:rsid w:val="00D71B17"/>
    <w:rsid w:val="00D93743"/>
    <w:rsid w:val="00DB0DB8"/>
    <w:rsid w:val="00DE0560"/>
    <w:rsid w:val="00DE6CA5"/>
    <w:rsid w:val="00DF63F0"/>
    <w:rsid w:val="00E022A3"/>
    <w:rsid w:val="00E24FB7"/>
    <w:rsid w:val="00E40464"/>
    <w:rsid w:val="00E47890"/>
    <w:rsid w:val="00E56E72"/>
    <w:rsid w:val="00E938B5"/>
    <w:rsid w:val="00E94E31"/>
    <w:rsid w:val="00EA68FC"/>
    <w:rsid w:val="00EB113F"/>
    <w:rsid w:val="00EB1FC1"/>
    <w:rsid w:val="00EB4A98"/>
    <w:rsid w:val="00EC30FD"/>
    <w:rsid w:val="00EE36B3"/>
    <w:rsid w:val="00EF2A83"/>
    <w:rsid w:val="00F104BF"/>
    <w:rsid w:val="00F147D6"/>
    <w:rsid w:val="00F34DD1"/>
    <w:rsid w:val="00F45589"/>
    <w:rsid w:val="00F62764"/>
    <w:rsid w:val="00F62AB4"/>
    <w:rsid w:val="00F73A56"/>
    <w:rsid w:val="00F74CA9"/>
    <w:rsid w:val="00F75189"/>
    <w:rsid w:val="00F94C0F"/>
    <w:rsid w:val="00FA47B3"/>
    <w:rsid w:val="00FC79EE"/>
    <w:rsid w:val="00FD5018"/>
    <w:rsid w:val="00FD576B"/>
    <w:rsid w:val="00FD6E72"/>
    <w:rsid w:val="00FE16E4"/>
    <w:rsid w:val="00FF08DA"/>
    <w:rsid w:val="00FF68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1B3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9376A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9376A3"/>
    <w:rPr>
      <w:sz w:val="24"/>
      <w:szCs w:val="24"/>
    </w:rPr>
  </w:style>
  <w:style w:type="paragraph" w:styleId="a5">
    <w:name w:val="footer"/>
    <w:basedOn w:val="a"/>
    <w:link w:val="a6"/>
    <w:uiPriority w:val="99"/>
    <w:semiHidden/>
    <w:unhideWhenUsed/>
    <w:rsid w:val="009376A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9376A3"/>
    <w:rPr>
      <w:sz w:val="24"/>
      <w:szCs w:val="24"/>
    </w:rPr>
  </w:style>
  <w:style w:type="paragraph" w:styleId="a7">
    <w:name w:val="Subtitle"/>
    <w:basedOn w:val="a"/>
    <w:link w:val="a8"/>
    <w:qFormat/>
    <w:rsid w:val="00217030"/>
    <w:pPr>
      <w:jc w:val="center"/>
    </w:pPr>
    <w:rPr>
      <w:b/>
      <w:sz w:val="28"/>
      <w:szCs w:val="20"/>
    </w:rPr>
  </w:style>
  <w:style w:type="character" w:customStyle="1" w:styleId="a8">
    <w:name w:val="Подзаголовок Знак"/>
    <w:basedOn w:val="a0"/>
    <w:link w:val="a7"/>
    <w:rsid w:val="00217030"/>
    <w:rPr>
      <w:b/>
      <w:sz w:val="28"/>
    </w:rPr>
  </w:style>
  <w:style w:type="character" w:customStyle="1" w:styleId="blk">
    <w:name w:val="blk"/>
    <w:basedOn w:val="a0"/>
    <w:rsid w:val="009F4DC3"/>
  </w:style>
  <w:style w:type="character" w:styleId="a9">
    <w:name w:val="Hyperlink"/>
    <w:basedOn w:val="a0"/>
    <w:uiPriority w:val="99"/>
    <w:semiHidden/>
    <w:unhideWhenUsed/>
    <w:rsid w:val="009F4DC3"/>
    <w:rPr>
      <w:color w:val="0000FF"/>
      <w:u w:val="single"/>
    </w:rPr>
  </w:style>
  <w:style w:type="paragraph" w:styleId="aa">
    <w:name w:val="List Paragraph"/>
    <w:basedOn w:val="a"/>
    <w:uiPriority w:val="34"/>
    <w:qFormat/>
    <w:rsid w:val="00E94E31"/>
    <w:pPr>
      <w:ind w:left="720"/>
      <w:contextualSpacing/>
    </w:pPr>
  </w:style>
  <w:style w:type="paragraph" w:styleId="ab">
    <w:name w:val="Normal (Web)"/>
    <w:basedOn w:val="a"/>
    <w:rsid w:val="00FF08DA"/>
    <w:pPr>
      <w:spacing w:before="100" w:beforeAutospacing="1" w:after="100" w:afterAutospacing="1"/>
    </w:pPr>
  </w:style>
  <w:style w:type="paragraph" w:customStyle="1" w:styleId="ConsPlusNormal">
    <w:name w:val="ConsPlusNormal"/>
    <w:link w:val="ConsPlusNormal1"/>
    <w:uiPriority w:val="99"/>
    <w:rsid w:val="005E31C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1">
    <w:name w:val="ConsPlusNormal1"/>
    <w:link w:val="ConsPlusNormal"/>
    <w:uiPriority w:val="99"/>
    <w:locked/>
    <w:rsid w:val="005E31C3"/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12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28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65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10197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72414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28166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33051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58088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439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29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224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45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4515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582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4963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4623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685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3679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510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169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816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092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775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630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221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103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8637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875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08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7485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700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1360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9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9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82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5700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257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596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491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49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403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283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230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586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866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160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1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9915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620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7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079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967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986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873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288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325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393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44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924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4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3204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988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885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015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741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805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068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4264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527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5520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486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832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903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4631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6903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643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616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BF2614B57BC55622E795098C217B4BEBA291E118FF233178FC9879C2FA17AA89E24E9F78543EB7CFAD822F3984B0395FDA4486FDD66D40Bd9x9I" TargetMode="External"/><Relationship Id="rId13" Type="http://schemas.openxmlformats.org/officeDocument/2006/relationships/hyperlink" Target="consultantplus://offline/ref=BFD345402D01A50857597A5BF638C14014C6840BA668301820A17821C137A1C0B41D6225BB59196B9BDAC941F3B6352FCC37C188P1U1K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E2BC9298FC58A1D1EC395ABEA6188DE6217235F9C15F026FAC90E396F57056D9A80497E5287C94519F2F452A963AED9171BF33AC4AC4960Be7l8I" TargetMode="External"/><Relationship Id="rId12" Type="http://schemas.openxmlformats.org/officeDocument/2006/relationships/hyperlink" Target="consultantplus://offline/ref=B62447211F24A1BE44E3AE1C0DAFAA53F80E7102CA46D6AACE5FC7B475A6F4120326390E189A7FB858737718370A579070242BCCD39FB630bCJ1K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consultant.ru/document/cons_doc_LAW_389501/32c85b9806aabee8de4a1e9e0bb0830f45a4a551/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://www.consultant.ru/document/cons_doc_LAW_389501/32c85b9806aabee8de4a1e9e0bb0830f45a4a551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4BF2614B57BC55622E795098C217B4BEBA291E118FF233178FC9879C2FA17AA89E24E9F78542E275F3D822F3984B0395FDA4486FDD66D40Bd9x9I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</TotalTime>
  <Pages>1</Pages>
  <Words>1811</Words>
  <Characters>10329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НАГОРСКАЯ ПОСЕЛКОВАЯ ДУМА</vt:lpstr>
    </vt:vector>
  </TitlesOfParts>
  <Company>Buh</Company>
  <LinksUpToDate>false</LinksUpToDate>
  <CharactersWithSpaces>12116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НАГОРСКАЯ ПОСЕЛКОВАЯ ДУМА</dc:title>
  <dc:creator>User</dc:creator>
  <cp:lastModifiedBy>Юрист</cp:lastModifiedBy>
  <cp:revision>8</cp:revision>
  <cp:lastPrinted>2021-11-18T12:06:00Z</cp:lastPrinted>
  <dcterms:created xsi:type="dcterms:W3CDTF">2022-02-10T13:40:00Z</dcterms:created>
  <dcterms:modified xsi:type="dcterms:W3CDTF">2022-02-18T13:03:00Z</dcterms:modified>
</cp:coreProperties>
</file>