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F43628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143771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A432C">
        <w:rPr>
          <w:b/>
          <w:sz w:val="28"/>
          <w:szCs w:val="28"/>
        </w:rPr>
        <w:t xml:space="preserve">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1850">
        <w:rPr>
          <w:sz w:val="28"/>
          <w:szCs w:val="28"/>
        </w:rPr>
        <w:t>03.11</w:t>
      </w:r>
      <w:r w:rsidR="00143771">
        <w:rPr>
          <w:sz w:val="28"/>
          <w:szCs w:val="28"/>
        </w:rPr>
        <w:t>.2022</w:t>
      </w:r>
      <w:r>
        <w:rPr>
          <w:sz w:val="28"/>
          <w:szCs w:val="28"/>
        </w:rPr>
        <w:t xml:space="preserve"> г  № </w:t>
      </w:r>
      <w:r w:rsidR="007C6668">
        <w:rPr>
          <w:sz w:val="28"/>
          <w:szCs w:val="28"/>
        </w:rPr>
        <w:t>2/</w:t>
      </w:r>
      <w:r w:rsidR="00001850">
        <w:rPr>
          <w:sz w:val="28"/>
          <w:szCs w:val="28"/>
        </w:rPr>
        <w:t>4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Pr="004C0362" w:rsidRDefault="000A432C" w:rsidP="00BD20D2">
      <w:pPr>
        <w:pStyle w:val="2"/>
        <w:spacing w:before="480" w:after="480"/>
        <w:ind w:right="-2"/>
        <w:jc w:val="center"/>
        <w:rPr>
          <w:spacing w:val="-1"/>
          <w:sz w:val="40"/>
          <w:szCs w:val="40"/>
        </w:rPr>
      </w:pPr>
      <w:r w:rsidRPr="008B460F">
        <w:rPr>
          <w:b/>
          <w:color w:val="000000"/>
          <w:szCs w:val="27"/>
        </w:rPr>
        <w:t xml:space="preserve">О внесении изменений </w:t>
      </w:r>
      <w:r w:rsidR="002C1CD9">
        <w:rPr>
          <w:b/>
          <w:color w:val="000000"/>
          <w:szCs w:val="27"/>
        </w:rPr>
        <w:t xml:space="preserve">в </w:t>
      </w:r>
      <w:r w:rsidR="00BD20D2">
        <w:rPr>
          <w:b/>
          <w:color w:val="000000"/>
          <w:szCs w:val="27"/>
        </w:rPr>
        <w:t xml:space="preserve">решение </w:t>
      </w:r>
      <w:proofErr w:type="spellStart"/>
      <w:r w:rsidR="00BD20D2">
        <w:rPr>
          <w:b/>
          <w:color w:val="000000"/>
          <w:szCs w:val="27"/>
        </w:rPr>
        <w:t>Нагорской</w:t>
      </w:r>
      <w:proofErr w:type="spellEnd"/>
      <w:r w:rsidR="00BD20D2">
        <w:rPr>
          <w:b/>
          <w:color w:val="000000"/>
          <w:szCs w:val="27"/>
        </w:rPr>
        <w:t xml:space="preserve"> поселковой Думы от 09.09.2021 № 47/5 "</w:t>
      </w:r>
      <w:r w:rsidR="00BD20D2">
        <w:rPr>
          <w:b/>
        </w:rPr>
        <w:t xml:space="preserve">О Порядке установления пенсии за выслугу лет лицам, замещавшим должности муниципальной службы в органах местного самоуправления </w:t>
      </w:r>
      <w:proofErr w:type="spellStart"/>
      <w:r w:rsidR="00BD20D2">
        <w:rPr>
          <w:b/>
        </w:rPr>
        <w:t>Нагорского</w:t>
      </w:r>
      <w:proofErr w:type="spellEnd"/>
      <w:r w:rsidR="00BD20D2">
        <w:rPr>
          <w:b/>
        </w:rPr>
        <w:t xml:space="preserve"> городского поселения </w:t>
      </w:r>
      <w:proofErr w:type="spellStart"/>
      <w:r w:rsidR="00BD20D2">
        <w:rPr>
          <w:b/>
        </w:rPr>
        <w:t>Нагорского</w:t>
      </w:r>
      <w:proofErr w:type="spellEnd"/>
      <w:r w:rsidR="00BD20D2">
        <w:rPr>
          <w:b/>
        </w:rPr>
        <w:t xml:space="preserve"> района Кировской области"</w:t>
      </w:r>
    </w:p>
    <w:p w:rsidR="000A432C" w:rsidRPr="00BD20D2" w:rsidRDefault="00BD20D2" w:rsidP="00BD20D2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BD20D2">
        <w:rPr>
          <w:sz w:val="28"/>
          <w:szCs w:val="28"/>
        </w:rPr>
        <w:t>В соответствии с Законом Кировской области от 02.04.2015 № 521-ЗО «О пенсионном обеспечении лиц, замещавших должности муниципальной службы Кировской области»</w:t>
      </w:r>
      <w:r w:rsidR="000A432C" w:rsidRPr="00BD20D2">
        <w:rPr>
          <w:sz w:val="28"/>
          <w:szCs w:val="28"/>
          <w:lang w:bidi="ru-RU"/>
        </w:rPr>
        <w:t xml:space="preserve">, </w:t>
      </w:r>
      <w:proofErr w:type="spellStart"/>
      <w:r w:rsidR="000A432C" w:rsidRPr="00BD20D2">
        <w:rPr>
          <w:sz w:val="28"/>
          <w:szCs w:val="28"/>
          <w:lang w:bidi="ru-RU"/>
        </w:rPr>
        <w:t>Нагорская</w:t>
      </w:r>
      <w:proofErr w:type="spellEnd"/>
      <w:r w:rsidR="000A432C" w:rsidRPr="00BD20D2">
        <w:rPr>
          <w:sz w:val="28"/>
          <w:szCs w:val="28"/>
          <w:lang w:bidi="ru-RU"/>
        </w:rPr>
        <w:t xml:space="preserve"> поселковая Дума РЕШИЛА:</w:t>
      </w:r>
    </w:p>
    <w:p w:rsidR="000A432C" w:rsidRPr="00B616A7" w:rsidRDefault="000A432C" w:rsidP="00BD20D2">
      <w:pPr>
        <w:pStyle w:val="2"/>
        <w:ind w:right="-2"/>
        <w:rPr>
          <w:lang w:bidi="ru-RU"/>
        </w:rPr>
      </w:pPr>
      <w:r w:rsidRPr="00BD20D2">
        <w:rPr>
          <w:lang w:bidi="ru-RU"/>
        </w:rPr>
        <w:t xml:space="preserve">1. Внести следующие изменения в </w:t>
      </w:r>
      <w:r w:rsidR="00BD20D2" w:rsidRPr="00BD20D2">
        <w:rPr>
          <w:color w:val="000000"/>
          <w:szCs w:val="27"/>
        </w:rPr>
        <w:t xml:space="preserve">решение </w:t>
      </w:r>
      <w:proofErr w:type="spellStart"/>
      <w:r w:rsidR="00BD20D2" w:rsidRPr="00BD20D2">
        <w:rPr>
          <w:color w:val="000000"/>
          <w:szCs w:val="27"/>
        </w:rPr>
        <w:t>Нагорской</w:t>
      </w:r>
      <w:proofErr w:type="spellEnd"/>
      <w:r w:rsidR="00BD20D2" w:rsidRPr="00BD20D2">
        <w:rPr>
          <w:color w:val="000000"/>
          <w:szCs w:val="27"/>
        </w:rPr>
        <w:t xml:space="preserve"> поселковой Думы от 09.09.2021 № 47/5 "</w:t>
      </w:r>
      <w:r w:rsidR="00BD20D2" w:rsidRPr="00BD20D2">
        <w:t xml:space="preserve">О Порядке установления пенсии за выслугу лет лицам, замещавшим должности муниципальной службы в органах местного самоуправления </w:t>
      </w:r>
      <w:proofErr w:type="spellStart"/>
      <w:r w:rsidR="00BD20D2" w:rsidRPr="00BD20D2">
        <w:t>Нагорского</w:t>
      </w:r>
      <w:proofErr w:type="spellEnd"/>
      <w:r w:rsidR="00BD20D2" w:rsidRPr="00BD20D2">
        <w:t xml:space="preserve"> городского поселения </w:t>
      </w:r>
      <w:proofErr w:type="spellStart"/>
      <w:r w:rsidR="00BD20D2" w:rsidRPr="00BD20D2">
        <w:t>Нагорского</w:t>
      </w:r>
      <w:proofErr w:type="spellEnd"/>
      <w:r w:rsidR="00BD20D2" w:rsidRPr="00BD20D2">
        <w:t xml:space="preserve"> района Кировской области"</w:t>
      </w:r>
      <w:r w:rsidR="00BD20D2" w:rsidRPr="00B616A7">
        <w:rPr>
          <w:lang w:bidi="ru-RU"/>
        </w:rPr>
        <w:t xml:space="preserve"> </w:t>
      </w:r>
      <w:r w:rsidRPr="00B616A7">
        <w:rPr>
          <w:lang w:bidi="ru-RU"/>
        </w:rPr>
        <w:t>(далее - Положение):</w:t>
      </w:r>
    </w:p>
    <w:p w:rsidR="00A73138" w:rsidRDefault="00774F69" w:rsidP="00BD20D2">
      <w:pPr>
        <w:pStyle w:val="ConsPlusNormal"/>
        <w:ind w:firstLine="709"/>
        <w:jc w:val="both"/>
      </w:pPr>
      <w:r w:rsidRPr="006A31EF">
        <w:rPr>
          <w:lang w:bidi="ru-RU"/>
        </w:rPr>
        <w:t>1.1.</w:t>
      </w:r>
      <w:r w:rsidR="005074AB">
        <w:t xml:space="preserve"> </w:t>
      </w:r>
      <w:r w:rsidR="00BD20D2">
        <w:t xml:space="preserve">Решение добавить пунктом </w:t>
      </w:r>
      <w:r w:rsidR="00240779">
        <w:t>3</w:t>
      </w:r>
      <w:r w:rsidR="00BD20D2">
        <w:t xml:space="preserve"> следующего содержания:</w:t>
      </w:r>
    </w:p>
    <w:p w:rsidR="00BD20D2" w:rsidRDefault="00BD20D2" w:rsidP="00BD20D2">
      <w:pPr>
        <w:pStyle w:val="ConsPlusNormal"/>
        <w:ind w:firstLine="709"/>
        <w:jc w:val="both"/>
      </w:pPr>
      <w:r>
        <w:t>"</w:t>
      </w:r>
      <w:r w:rsidR="00240779">
        <w:t>3</w:t>
      </w:r>
      <w:r>
        <w:t>. Поручить администрации поселения</w:t>
      </w:r>
      <w:r w:rsidRPr="00105BA1">
        <w:t xml:space="preserve"> рассмотреть вопрос об увеличении пенсии за выслугу лет на 2000 рублей в месяц для лиц, замещавших должности муниципальной службы и являющихся получателями пенсии за выслугу лет.</w:t>
      </w:r>
      <w:r>
        <w:t>"</w:t>
      </w:r>
      <w:r w:rsidR="00240779">
        <w:t xml:space="preserve"> А действующие пункты 3 и 4 считать соответственно 4 и 5 пунктом.</w:t>
      </w:r>
    </w:p>
    <w:p w:rsidR="005074AB" w:rsidRDefault="00A73138" w:rsidP="00BD20D2">
      <w:pPr>
        <w:pStyle w:val="ConsPlusNormal"/>
        <w:ind w:firstLine="709"/>
        <w:jc w:val="both"/>
      </w:pPr>
      <w:r>
        <w:t xml:space="preserve">1.2. </w:t>
      </w:r>
      <w:r w:rsidR="00BD20D2">
        <w:t>Пункт 2 раздела 2</w:t>
      </w:r>
      <w:r w:rsidR="00BD20D2" w:rsidRPr="00BD20D2">
        <w:rPr>
          <w:b/>
        </w:rPr>
        <w:t xml:space="preserve"> </w:t>
      </w:r>
      <w:r w:rsidR="00BD20D2" w:rsidRPr="00BD20D2">
        <w:t>Размер пенсии за выслугу лет</w:t>
      </w:r>
      <w:r w:rsidR="00BD20D2">
        <w:t xml:space="preserve"> изложить в новой редакции:</w:t>
      </w:r>
    </w:p>
    <w:p w:rsidR="00824BA4" w:rsidRDefault="00BD20D2" w:rsidP="00824BA4">
      <w:pPr>
        <w:ind w:firstLine="709"/>
        <w:jc w:val="both"/>
        <w:rPr>
          <w:sz w:val="28"/>
          <w:szCs w:val="28"/>
        </w:rPr>
      </w:pPr>
      <w:r>
        <w:t xml:space="preserve">"2. </w:t>
      </w:r>
      <w:r w:rsidR="00824BA4" w:rsidRPr="00C850F5">
        <w:rPr>
          <w:sz w:val="28"/>
          <w:szCs w:val="28"/>
        </w:rPr>
        <w:t xml:space="preserve">Пенсия за выслугу лет лицу, замещавшему должность муниципальной </w:t>
      </w:r>
      <w:r w:rsidR="00824BA4">
        <w:rPr>
          <w:sz w:val="28"/>
          <w:szCs w:val="28"/>
        </w:rPr>
        <w:t>службы, назначается в размере 45</w:t>
      </w:r>
      <w:r w:rsidR="00824BA4" w:rsidRPr="00C850F5">
        <w:rPr>
          <w:sz w:val="28"/>
          <w:szCs w:val="28"/>
        </w:rPr>
        <w:t xml:space="preserve"> процентов </w:t>
      </w:r>
      <w:r w:rsidR="00824BA4">
        <w:rPr>
          <w:sz w:val="28"/>
          <w:szCs w:val="28"/>
        </w:rPr>
        <w:t xml:space="preserve">от двух должностных окладов  денежного содержания по последней занимаемой должности  муниципальной службы. </w:t>
      </w:r>
    </w:p>
    <w:p w:rsidR="00824BA4" w:rsidRDefault="00824BA4" w:rsidP="00824BA4">
      <w:pPr>
        <w:ind w:firstLine="709"/>
        <w:jc w:val="both"/>
        <w:rPr>
          <w:sz w:val="28"/>
          <w:szCs w:val="28"/>
        </w:rPr>
      </w:pPr>
      <w:r w:rsidRPr="00C850F5">
        <w:rPr>
          <w:sz w:val="28"/>
          <w:szCs w:val="28"/>
        </w:rPr>
        <w:t>За каждый полный год стажа муниципальной службы сверх стажа, минимальная продолжительность которого для назначения пенсии за выслугу лет в соответствующем году определена приложением к Федеральному закону от 15.12.2001 № 166-ФЗ "О государственном пенсионном обеспечении в Российской Федерации", пенсия за выслугу лет увеличивается на 3 процента. При этом общая сумма пенсии за выслугу лет не может превышать 75 процентов должностного оклада муниципального служащего.</w:t>
      </w:r>
      <w:r>
        <w:rPr>
          <w:sz w:val="28"/>
          <w:szCs w:val="28"/>
        </w:rPr>
        <w:t>"</w:t>
      </w:r>
    </w:p>
    <w:p w:rsidR="00824BA4" w:rsidRDefault="00824BA4" w:rsidP="00824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4 добавить пунктами 4.6. и 4.7. следующего содержания:</w:t>
      </w:r>
    </w:p>
    <w:p w:rsidR="00824BA4" w:rsidRDefault="00824BA4" w:rsidP="0082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Pr="00F4751B">
        <w:rPr>
          <w:sz w:val="28"/>
          <w:szCs w:val="28"/>
        </w:rPr>
        <w:t>4.6. Пенсия за выслугу лет не выплачивается в период осуществления работы и (или) иной оплачиваемой деятельности. При последующем прекращении осуществления работы и (или) иной оплачиваемой деятельности выплата пенсии за выслугу лет возобновляется со дня, следующего за днем увольнения и (или) прекращения иной оплачиваемой деятельности гражданина, обратившегося с заявлением о ее возобновлении.</w:t>
      </w:r>
    </w:p>
    <w:p w:rsidR="00824BA4" w:rsidRPr="00F4751B" w:rsidRDefault="00824BA4" w:rsidP="0082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51B">
        <w:rPr>
          <w:sz w:val="28"/>
          <w:szCs w:val="28"/>
        </w:rPr>
        <w:t>4.7. Лицу, которому в соответствии с законодательством Российской Федерации назначены пенсия за выслугу лет, ежемесячная доплата к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установлена ежемесячная доплата к пенсии или назначена пенсия за выслугу лет, выплата пенсии за выслугу лет прекращается (не назначается).</w:t>
      </w:r>
      <w:r>
        <w:rPr>
          <w:sz w:val="28"/>
          <w:szCs w:val="28"/>
        </w:rPr>
        <w:t>"</w:t>
      </w:r>
    </w:p>
    <w:p w:rsidR="00824BA4" w:rsidRPr="00C850F5" w:rsidRDefault="00824BA4" w:rsidP="00824BA4">
      <w:pPr>
        <w:ind w:firstLine="709"/>
        <w:jc w:val="both"/>
        <w:rPr>
          <w:sz w:val="28"/>
          <w:szCs w:val="28"/>
        </w:rPr>
      </w:pP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>тене</w:t>
      </w:r>
      <w:r w:rsidR="0000185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 xml:space="preserve">Настоящее решение вступает в силу </w:t>
      </w:r>
      <w:r w:rsidR="00B616A7">
        <w:rPr>
          <w:sz w:val="28"/>
          <w:szCs w:val="28"/>
        </w:rPr>
        <w:t xml:space="preserve">в </w:t>
      </w:r>
      <w:r w:rsidR="00824BA4">
        <w:rPr>
          <w:sz w:val="28"/>
          <w:szCs w:val="28"/>
        </w:rPr>
        <w:t>момента опубликования и распространяется на правоотношения, возникшие с 01.11.2022 года.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26837">
        <w:rPr>
          <w:sz w:val="28"/>
          <w:szCs w:val="28"/>
        </w:rPr>
        <w:t>Л.П. Шаргунова</w:t>
      </w:r>
    </w:p>
    <w:p w:rsidR="00E875ED" w:rsidRPr="00D87A38" w:rsidRDefault="00E875ED" w:rsidP="000A432C">
      <w:pPr>
        <w:rPr>
          <w:sz w:val="28"/>
          <w:szCs w:val="28"/>
        </w:rPr>
      </w:pPr>
    </w:p>
    <w:p w:rsidR="000A432C" w:rsidRPr="0044393F" w:rsidRDefault="000A432C" w:rsidP="000A4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331F62" w:rsidRDefault="00331F62"/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01850"/>
    <w:rsid w:val="0000385A"/>
    <w:rsid w:val="00024D33"/>
    <w:rsid w:val="00031982"/>
    <w:rsid w:val="000A23AA"/>
    <w:rsid w:val="000A432C"/>
    <w:rsid w:val="001076E9"/>
    <w:rsid w:val="00116B0C"/>
    <w:rsid w:val="00125CC9"/>
    <w:rsid w:val="001370D0"/>
    <w:rsid w:val="00143771"/>
    <w:rsid w:val="0015487A"/>
    <w:rsid w:val="00166757"/>
    <w:rsid w:val="00173638"/>
    <w:rsid w:val="00177E5E"/>
    <w:rsid w:val="002041DB"/>
    <w:rsid w:val="0020508E"/>
    <w:rsid w:val="00240779"/>
    <w:rsid w:val="00274B82"/>
    <w:rsid w:val="00285414"/>
    <w:rsid w:val="002C1CD9"/>
    <w:rsid w:val="002D381C"/>
    <w:rsid w:val="002E473D"/>
    <w:rsid w:val="0031482F"/>
    <w:rsid w:val="00315A02"/>
    <w:rsid w:val="00331F62"/>
    <w:rsid w:val="00340A18"/>
    <w:rsid w:val="00345E95"/>
    <w:rsid w:val="003543F6"/>
    <w:rsid w:val="003B3CD0"/>
    <w:rsid w:val="003C7C62"/>
    <w:rsid w:val="003D0F53"/>
    <w:rsid w:val="004405FF"/>
    <w:rsid w:val="004451C4"/>
    <w:rsid w:val="00455F9E"/>
    <w:rsid w:val="00457E56"/>
    <w:rsid w:val="00462BF9"/>
    <w:rsid w:val="005074AB"/>
    <w:rsid w:val="00543056"/>
    <w:rsid w:val="00573A25"/>
    <w:rsid w:val="005C033C"/>
    <w:rsid w:val="00613289"/>
    <w:rsid w:val="00615915"/>
    <w:rsid w:val="00620BF1"/>
    <w:rsid w:val="00626837"/>
    <w:rsid w:val="0063197A"/>
    <w:rsid w:val="006941B3"/>
    <w:rsid w:val="006A31EF"/>
    <w:rsid w:val="006E7955"/>
    <w:rsid w:val="006F4C4C"/>
    <w:rsid w:val="00710BE7"/>
    <w:rsid w:val="007360B7"/>
    <w:rsid w:val="00774F69"/>
    <w:rsid w:val="007806F5"/>
    <w:rsid w:val="0079264F"/>
    <w:rsid w:val="007C6668"/>
    <w:rsid w:val="007E102E"/>
    <w:rsid w:val="008132F5"/>
    <w:rsid w:val="008227CB"/>
    <w:rsid w:val="00824BA4"/>
    <w:rsid w:val="0087207E"/>
    <w:rsid w:val="008E234A"/>
    <w:rsid w:val="008F7695"/>
    <w:rsid w:val="00915EF2"/>
    <w:rsid w:val="00941741"/>
    <w:rsid w:val="0094487A"/>
    <w:rsid w:val="00981726"/>
    <w:rsid w:val="009A4AFF"/>
    <w:rsid w:val="00A7068D"/>
    <w:rsid w:val="00A73138"/>
    <w:rsid w:val="00A96094"/>
    <w:rsid w:val="00AC2C10"/>
    <w:rsid w:val="00AF1C3C"/>
    <w:rsid w:val="00B006E1"/>
    <w:rsid w:val="00B42244"/>
    <w:rsid w:val="00B616A7"/>
    <w:rsid w:val="00B77F7A"/>
    <w:rsid w:val="00BD20D2"/>
    <w:rsid w:val="00BF29D2"/>
    <w:rsid w:val="00C77A3E"/>
    <w:rsid w:val="00C869F6"/>
    <w:rsid w:val="00C9521D"/>
    <w:rsid w:val="00D91A27"/>
    <w:rsid w:val="00E30DA3"/>
    <w:rsid w:val="00E369B2"/>
    <w:rsid w:val="00E875ED"/>
    <w:rsid w:val="00EF5B1E"/>
    <w:rsid w:val="00F13F85"/>
    <w:rsid w:val="00F43628"/>
    <w:rsid w:val="00F50CE7"/>
    <w:rsid w:val="00F73EE0"/>
    <w:rsid w:val="00FD319C"/>
    <w:rsid w:val="00FE34BE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  <w:style w:type="paragraph" w:customStyle="1" w:styleId="ConsPlusNormal">
    <w:name w:val="ConsPlusNormal"/>
    <w:rsid w:val="005074AB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BD20D2"/>
    <w:pPr>
      <w:shd w:val="clear" w:color="auto" w:fill="FFFFFF"/>
      <w:tabs>
        <w:tab w:val="left" w:leader="underscore" w:pos="0"/>
      </w:tabs>
      <w:ind w:right="521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D20D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24</cp:revision>
  <cp:lastPrinted>2022-11-06T06:07:00Z</cp:lastPrinted>
  <dcterms:created xsi:type="dcterms:W3CDTF">2021-10-11T11:37:00Z</dcterms:created>
  <dcterms:modified xsi:type="dcterms:W3CDTF">2022-11-06T06:07:00Z</dcterms:modified>
</cp:coreProperties>
</file>