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5FF9">
        <w:rPr>
          <w:sz w:val="28"/>
          <w:szCs w:val="28"/>
        </w:rPr>
        <w:t>13</w:t>
      </w:r>
      <w:r w:rsidR="00AE4B69">
        <w:rPr>
          <w:sz w:val="28"/>
          <w:szCs w:val="28"/>
        </w:rPr>
        <w:t>.</w:t>
      </w:r>
      <w:r w:rsidR="00BE05DB">
        <w:rPr>
          <w:sz w:val="28"/>
          <w:szCs w:val="28"/>
        </w:rPr>
        <w:t>0</w:t>
      </w:r>
      <w:r w:rsidR="00BB5FF9">
        <w:rPr>
          <w:sz w:val="28"/>
          <w:szCs w:val="28"/>
        </w:rPr>
        <w:t>8</w:t>
      </w:r>
      <w:r w:rsidR="00AE4B69">
        <w:rPr>
          <w:sz w:val="28"/>
          <w:szCs w:val="28"/>
        </w:rPr>
        <w:t>.20</w:t>
      </w:r>
      <w:r w:rsidR="00BE05DB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B5FF9">
        <w:rPr>
          <w:sz w:val="28"/>
          <w:szCs w:val="28"/>
        </w:rPr>
        <w:t>108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3D5A8F" w:rsidRDefault="003D5A8F" w:rsidP="002164EC">
      <w:pPr>
        <w:spacing w:after="480"/>
        <w:jc w:val="center"/>
        <w:rPr>
          <w:b/>
          <w:sz w:val="28"/>
          <w:szCs w:val="28"/>
        </w:rPr>
      </w:pPr>
    </w:p>
    <w:p w:rsidR="002164EC" w:rsidRDefault="0007282C" w:rsidP="002164EC">
      <w:pPr>
        <w:spacing w:after="480"/>
        <w:jc w:val="center"/>
        <w:rPr>
          <w:rFonts w:eastAsia="A"/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адресного ориентира объекту недвижимости</w:t>
      </w:r>
      <w:r w:rsidR="002164EC">
        <w:rPr>
          <w:rFonts w:eastAsia="A"/>
          <w:b/>
          <w:sz w:val="28"/>
          <w:szCs w:val="28"/>
        </w:rPr>
        <w:t xml:space="preserve"> </w:t>
      </w:r>
    </w:p>
    <w:p w:rsidR="002164EC" w:rsidRDefault="002164EC" w:rsidP="002164E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 xml:space="preserve">В соответствии с Федеральным законом </w:t>
      </w:r>
      <w:r w:rsidR="0007282C">
        <w:rPr>
          <w:rFonts w:eastAsia="A"/>
          <w:sz w:val="28"/>
          <w:szCs w:val="28"/>
        </w:rPr>
        <w:t xml:space="preserve">№131-ФЗ от 06.10.2003 «Об общих принципах организации местного самоуправления в Российской Федерации, руководствуясь постановлением администрации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от 18.08.2015 №76 «Об утверждении Правил присвоения, изменения и аннулирования адресов объектов адресации, расположенных на территории муниципального образования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городского поселения </w:t>
      </w:r>
      <w:proofErr w:type="spellStart"/>
      <w:r w:rsidR="0007282C">
        <w:rPr>
          <w:rFonts w:eastAsia="A"/>
          <w:sz w:val="28"/>
          <w:szCs w:val="28"/>
        </w:rPr>
        <w:t>Нагорского</w:t>
      </w:r>
      <w:proofErr w:type="spellEnd"/>
      <w:r w:rsidR="0007282C">
        <w:rPr>
          <w:rFonts w:eastAsia="A"/>
          <w:sz w:val="28"/>
          <w:szCs w:val="28"/>
        </w:rPr>
        <w:t xml:space="preserve"> района Кировской области,</w:t>
      </w:r>
      <w:r w:rsidR="00E56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</w:t>
      </w:r>
      <w:r w:rsidR="003D5A8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ПОСТАНОВЛЯЕТ:</w:t>
      </w:r>
      <w:proofErr w:type="gramEnd"/>
    </w:p>
    <w:p w:rsidR="002164EC" w:rsidRDefault="002164EC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 </w:t>
      </w:r>
      <w:r w:rsidR="0007282C" w:rsidRPr="0007282C">
        <w:rPr>
          <w:sz w:val="28"/>
          <w:szCs w:val="28"/>
        </w:rPr>
        <w:t>Присвоить объекту недвижимости</w:t>
      </w:r>
      <w:r w:rsidR="0007282C">
        <w:rPr>
          <w:sz w:val="28"/>
          <w:szCs w:val="28"/>
        </w:rPr>
        <w:t xml:space="preserve"> (</w:t>
      </w:r>
      <w:r w:rsidR="00BB5FF9">
        <w:rPr>
          <w:sz w:val="28"/>
          <w:szCs w:val="28"/>
        </w:rPr>
        <w:t>здание склада</w:t>
      </w:r>
      <w:r w:rsidR="0007282C">
        <w:rPr>
          <w:sz w:val="28"/>
          <w:szCs w:val="28"/>
        </w:rPr>
        <w:t xml:space="preserve">), </w:t>
      </w:r>
      <w:r w:rsidR="0007282C" w:rsidRPr="0007282C">
        <w:rPr>
          <w:sz w:val="28"/>
          <w:szCs w:val="28"/>
        </w:rPr>
        <w:t xml:space="preserve"> </w:t>
      </w:r>
      <w:r w:rsidR="0007282C">
        <w:rPr>
          <w:sz w:val="28"/>
          <w:szCs w:val="28"/>
        </w:rPr>
        <w:t>расположенному на земельном участке с кадастровым номером 43:19:310117:</w:t>
      </w:r>
      <w:r w:rsidR="00BB5FF9">
        <w:rPr>
          <w:sz w:val="28"/>
          <w:szCs w:val="28"/>
        </w:rPr>
        <w:t>312</w:t>
      </w:r>
      <w:r w:rsidR="0007282C">
        <w:rPr>
          <w:sz w:val="28"/>
          <w:szCs w:val="28"/>
        </w:rPr>
        <w:t xml:space="preserve">, </w:t>
      </w:r>
      <w:r w:rsidR="0007282C" w:rsidRPr="0007282C">
        <w:rPr>
          <w:sz w:val="28"/>
          <w:szCs w:val="28"/>
        </w:rPr>
        <w:t>следующий адресный ориентир</w:t>
      </w:r>
      <w:r w:rsidR="0007282C">
        <w:rPr>
          <w:rFonts w:eastAsia="A"/>
          <w:sz w:val="28"/>
          <w:szCs w:val="28"/>
        </w:rPr>
        <w:t>:</w:t>
      </w:r>
    </w:p>
    <w:p w:rsidR="0007282C" w:rsidRDefault="00214ED6" w:rsidP="0007282C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</w:t>
      </w:r>
      <w:r w:rsidR="0007282C">
        <w:rPr>
          <w:rFonts w:eastAsia="A"/>
          <w:sz w:val="28"/>
          <w:szCs w:val="28"/>
        </w:rPr>
        <w:t>бъект</w:t>
      </w:r>
      <w:r w:rsidR="004A1CB7">
        <w:rPr>
          <w:rFonts w:eastAsia="A"/>
          <w:sz w:val="28"/>
          <w:szCs w:val="28"/>
        </w:rPr>
        <w:t xml:space="preserve"> недвижимости</w:t>
      </w:r>
      <w:r w:rsidR="0007282C">
        <w:rPr>
          <w:rFonts w:eastAsia="A"/>
          <w:sz w:val="28"/>
          <w:szCs w:val="28"/>
        </w:rPr>
        <w:t xml:space="preserve">: </w:t>
      </w:r>
      <w:r w:rsidR="0007282C" w:rsidRPr="0007282C">
        <w:rPr>
          <w:rFonts w:eastAsia="A"/>
          <w:sz w:val="28"/>
          <w:szCs w:val="28"/>
        </w:rPr>
        <w:t xml:space="preserve">Российская Федерация, Кировская область, </w:t>
      </w:r>
      <w:proofErr w:type="spellStart"/>
      <w:r w:rsidR="0007282C" w:rsidRPr="0007282C">
        <w:rPr>
          <w:rFonts w:eastAsia="A"/>
          <w:sz w:val="28"/>
          <w:szCs w:val="28"/>
        </w:rPr>
        <w:t>Нагорский</w:t>
      </w:r>
      <w:proofErr w:type="spellEnd"/>
      <w:r w:rsidR="0007282C" w:rsidRPr="0007282C">
        <w:rPr>
          <w:rFonts w:eastAsia="A"/>
          <w:sz w:val="28"/>
          <w:szCs w:val="28"/>
        </w:rPr>
        <w:t xml:space="preserve"> </w:t>
      </w:r>
      <w:r w:rsidR="00593BF1">
        <w:rPr>
          <w:rFonts w:eastAsia="A"/>
          <w:sz w:val="28"/>
          <w:szCs w:val="28"/>
        </w:rPr>
        <w:t xml:space="preserve">муниципальный </w:t>
      </w:r>
      <w:r w:rsidR="0007282C" w:rsidRPr="0007282C">
        <w:rPr>
          <w:rFonts w:eastAsia="A"/>
          <w:sz w:val="28"/>
          <w:szCs w:val="28"/>
        </w:rPr>
        <w:t>район</w:t>
      </w:r>
      <w:r w:rsidR="0007282C">
        <w:rPr>
          <w:rFonts w:eastAsia="A"/>
          <w:sz w:val="28"/>
          <w:szCs w:val="28"/>
        </w:rPr>
        <w:t xml:space="preserve">, </w:t>
      </w:r>
      <w:proofErr w:type="spellStart"/>
      <w:r w:rsidR="0007282C">
        <w:rPr>
          <w:rFonts w:eastAsia="A"/>
          <w:sz w:val="28"/>
          <w:szCs w:val="28"/>
        </w:rPr>
        <w:t>Нагорское</w:t>
      </w:r>
      <w:proofErr w:type="spellEnd"/>
      <w:r w:rsidR="0007282C">
        <w:rPr>
          <w:rFonts w:eastAsia="A"/>
          <w:sz w:val="28"/>
          <w:szCs w:val="28"/>
        </w:rPr>
        <w:t xml:space="preserve"> городское поселение, </w:t>
      </w:r>
      <w:proofErr w:type="spellStart"/>
      <w:r w:rsidR="0007282C">
        <w:rPr>
          <w:rFonts w:eastAsia="A"/>
          <w:sz w:val="28"/>
          <w:szCs w:val="28"/>
        </w:rPr>
        <w:t>пгт</w:t>
      </w:r>
      <w:proofErr w:type="spellEnd"/>
      <w:r w:rsidR="0007282C">
        <w:rPr>
          <w:rFonts w:eastAsia="A"/>
          <w:sz w:val="28"/>
          <w:szCs w:val="28"/>
        </w:rPr>
        <w:t xml:space="preserve"> Нагорск, ул. Южная, дом 2б</w:t>
      </w:r>
      <w:r w:rsidR="001036E8">
        <w:rPr>
          <w:rFonts w:eastAsia="A"/>
          <w:sz w:val="28"/>
          <w:szCs w:val="28"/>
        </w:rPr>
        <w:t>, строение</w:t>
      </w:r>
      <w:r w:rsidR="00BB5FF9">
        <w:rPr>
          <w:rFonts w:eastAsia="A"/>
          <w:sz w:val="28"/>
          <w:szCs w:val="28"/>
        </w:rPr>
        <w:t xml:space="preserve"> 4</w:t>
      </w:r>
      <w:r w:rsidR="0059099D">
        <w:rPr>
          <w:rFonts w:eastAsia="A"/>
          <w:sz w:val="28"/>
          <w:szCs w:val="28"/>
        </w:rPr>
        <w:t>.</w:t>
      </w:r>
    </w:p>
    <w:p w:rsidR="002164EC" w:rsidRDefault="001036E8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</w:t>
      </w:r>
      <w:r w:rsidR="002164EC">
        <w:rPr>
          <w:rFonts w:eastAsia="A"/>
          <w:sz w:val="28"/>
          <w:szCs w:val="28"/>
        </w:rPr>
        <w:t>. Постановление вступает в силу с момента подписания.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6"/>
        <w:gridCol w:w="4785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DF6446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DF6446" w:rsidP="00DF6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3D5A8F" w:rsidRPr="005D7F97">
              <w:rPr>
                <w:sz w:val="28"/>
                <w:szCs w:val="28"/>
              </w:rPr>
              <w:t>С.Ю.</w:t>
            </w:r>
            <w:r>
              <w:rPr>
                <w:sz w:val="28"/>
                <w:szCs w:val="28"/>
              </w:rPr>
              <w:t>Ларионов</w:t>
            </w:r>
          </w:p>
        </w:tc>
      </w:tr>
    </w:tbl>
    <w:p w:rsidR="002164EC" w:rsidRDefault="002164EC" w:rsidP="002164EC">
      <w:pPr>
        <w:autoSpaceDE w:val="0"/>
        <w:autoSpaceDN w:val="0"/>
        <w:adjustRightInd w:val="0"/>
        <w:spacing w:line="480" w:lineRule="auto"/>
        <w:jc w:val="both"/>
        <w:rPr>
          <w:caps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</w:t>
      </w:r>
      <w:r w:rsidR="00817C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С.Н.Крупина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Pr="000B5FF3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Pr="003911F6" w:rsidRDefault="005D7F97" w:rsidP="005D7F97">
      <w:pPr>
        <w:autoSpaceDE w:val="0"/>
        <w:autoSpaceDN w:val="0"/>
        <w:adjustRightInd w:val="0"/>
        <w:spacing w:line="480" w:lineRule="auto"/>
      </w:pPr>
      <w:r>
        <w:t xml:space="preserve">Разослать: Прокуратура, </w:t>
      </w:r>
      <w:proofErr w:type="spellStart"/>
      <w:r>
        <w:t>Сысолятину</w:t>
      </w:r>
      <w:proofErr w:type="spellEnd"/>
      <w:r>
        <w:t xml:space="preserve"> В.В.</w:t>
      </w:r>
    </w:p>
    <w:sectPr w:rsidR="005D7F97" w:rsidRPr="003911F6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EC"/>
    <w:rsid w:val="0001419E"/>
    <w:rsid w:val="0007282C"/>
    <w:rsid w:val="000863F0"/>
    <w:rsid w:val="000910DA"/>
    <w:rsid w:val="000E7311"/>
    <w:rsid w:val="000F413D"/>
    <w:rsid w:val="001036E8"/>
    <w:rsid w:val="001302DD"/>
    <w:rsid w:val="00196C3C"/>
    <w:rsid w:val="001A0238"/>
    <w:rsid w:val="002069C7"/>
    <w:rsid w:val="00214ED6"/>
    <w:rsid w:val="002164EC"/>
    <w:rsid w:val="002A5F18"/>
    <w:rsid w:val="003D5A8F"/>
    <w:rsid w:val="0046799E"/>
    <w:rsid w:val="00481295"/>
    <w:rsid w:val="004A1CB7"/>
    <w:rsid w:val="0059099D"/>
    <w:rsid w:val="00593BF1"/>
    <w:rsid w:val="005A6C0D"/>
    <w:rsid w:val="005D7F97"/>
    <w:rsid w:val="00671952"/>
    <w:rsid w:val="007225FB"/>
    <w:rsid w:val="00817CA9"/>
    <w:rsid w:val="0090455C"/>
    <w:rsid w:val="009B00F7"/>
    <w:rsid w:val="009C0D0D"/>
    <w:rsid w:val="00A3670A"/>
    <w:rsid w:val="00AE4B69"/>
    <w:rsid w:val="00BB5FF9"/>
    <w:rsid w:val="00BC020B"/>
    <w:rsid w:val="00BC34F6"/>
    <w:rsid w:val="00BD5991"/>
    <w:rsid w:val="00BE05DB"/>
    <w:rsid w:val="00C10A29"/>
    <w:rsid w:val="00CC73A8"/>
    <w:rsid w:val="00CE1216"/>
    <w:rsid w:val="00DD1A24"/>
    <w:rsid w:val="00DF6446"/>
    <w:rsid w:val="00E33975"/>
    <w:rsid w:val="00E56E20"/>
    <w:rsid w:val="00E95F28"/>
    <w:rsid w:val="00F9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2020-08-13T07:48:00Z</cp:lastPrinted>
  <dcterms:created xsi:type="dcterms:W3CDTF">2020-08-13T08:05:00Z</dcterms:created>
  <dcterms:modified xsi:type="dcterms:W3CDTF">2020-08-13T08:05:00Z</dcterms:modified>
</cp:coreProperties>
</file>