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B5" w:rsidRPr="00994AB5" w:rsidRDefault="00994AB5" w:rsidP="00994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B5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994AB5" w:rsidRPr="00994AB5" w:rsidRDefault="00994AB5" w:rsidP="00994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B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994AB5" w:rsidRPr="00994AB5" w:rsidRDefault="00994AB5" w:rsidP="00994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B5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994AB5" w:rsidRDefault="00994AB5" w:rsidP="00994AB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994A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94AB5" w:rsidRPr="00994AB5" w:rsidRDefault="00994AB5" w:rsidP="00994AB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994AB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94AB5" w:rsidRPr="00994AB5" w:rsidRDefault="00994AB5" w:rsidP="00994A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4A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4AB5" w:rsidRDefault="00994AB5" w:rsidP="00994A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  <w:u w:val="single"/>
        </w:rPr>
      </w:pPr>
    </w:p>
    <w:p w:rsidR="00994AB5" w:rsidRPr="00994AB5" w:rsidRDefault="00994AB5" w:rsidP="00994A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  <w:u w:val="single"/>
        </w:rPr>
      </w:pPr>
    </w:p>
    <w:p w:rsidR="00994AB5" w:rsidRPr="00994AB5" w:rsidRDefault="00994AB5" w:rsidP="00994A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E30F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0E30FB" w:rsidRPr="000E30FB">
        <w:rPr>
          <w:rFonts w:ascii="Times New Roman" w:hAnsi="Times New Roman" w:cs="Times New Roman"/>
          <w:b w:val="0"/>
          <w:sz w:val="28"/>
          <w:szCs w:val="28"/>
          <w:u w:val="single"/>
        </w:rPr>
        <w:t>08</w:t>
      </w:r>
      <w:r w:rsidRPr="000E30FB">
        <w:rPr>
          <w:rFonts w:ascii="Times New Roman" w:hAnsi="Times New Roman" w:cs="Times New Roman"/>
          <w:b w:val="0"/>
          <w:sz w:val="28"/>
          <w:szCs w:val="28"/>
          <w:u w:val="single"/>
        </w:rPr>
        <w:t>.06.2020  N 7</w:t>
      </w:r>
      <w:r w:rsidR="000E30FB" w:rsidRPr="000E30FB">
        <w:rPr>
          <w:rFonts w:ascii="Times New Roman" w:hAnsi="Times New Roman" w:cs="Times New Roman"/>
          <w:b w:val="0"/>
          <w:sz w:val="28"/>
          <w:szCs w:val="28"/>
          <w:u w:val="single"/>
        </w:rPr>
        <w:t>6</w:t>
      </w:r>
    </w:p>
    <w:p w:rsidR="00994AB5" w:rsidRPr="00994AB5" w:rsidRDefault="00994AB5" w:rsidP="00994A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4AB5">
        <w:rPr>
          <w:rFonts w:ascii="Times New Roman" w:hAnsi="Times New Roman" w:cs="Times New Roman"/>
          <w:b w:val="0"/>
          <w:sz w:val="28"/>
          <w:szCs w:val="28"/>
        </w:rPr>
        <w:t>пгт. Нагорск</w:t>
      </w:r>
    </w:p>
    <w:p w:rsidR="00994AB5" w:rsidRPr="00994AB5" w:rsidRDefault="00994AB5" w:rsidP="00994A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Порядка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4F3B4F" w:rsidRPr="004F3B4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Нагорского городского поселения Нагорского района Кировской области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пунктом 1 статьи 80 Бюджетного кодекса Российской Федерации, </w:t>
      </w:r>
      <w:r w:rsidRPr="009C3A35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994AB5" w:rsidRPr="00994AB5" w:rsidRDefault="00994AB5" w:rsidP="004F3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 Утвердить 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Pr="00994A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Нагорского городского поселения Нагорского района Кировской области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994AB5" w:rsidRPr="004D0FDA" w:rsidRDefault="00994AB5" w:rsidP="004F3B4F">
      <w:pPr>
        <w:pStyle w:val="a5"/>
        <w:numPr>
          <w:ilvl w:val="1"/>
          <w:numId w:val="2"/>
        </w:numPr>
        <w:tabs>
          <w:tab w:val="left" w:pos="682"/>
          <w:tab w:val="left" w:pos="721"/>
        </w:tabs>
        <w:spacing w:line="276" w:lineRule="auto"/>
        <w:ind w:left="20" w:right="80" w:firstLine="340"/>
        <w:jc w:val="both"/>
        <w:rPr>
          <w:sz w:val="28"/>
          <w:szCs w:val="28"/>
        </w:rPr>
      </w:pPr>
      <w:r w:rsidRPr="00994AB5">
        <w:rPr>
          <w:color w:val="212121"/>
          <w:sz w:val="28"/>
          <w:szCs w:val="28"/>
        </w:rPr>
        <w:t>2. </w:t>
      </w:r>
      <w:r w:rsidRPr="004D0FDA">
        <w:rPr>
          <w:sz w:val="27"/>
          <w:szCs w:val="27"/>
          <w:shd w:val="clear" w:color="auto" w:fill="FFFFFF"/>
        </w:rPr>
        <w:t xml:space="preserve">Настоящее </w:t>
      </w:r>
      <w:r w:rsidRPr="004D0FDA">
        <w:rPr>
          <w:color w:val="000000"/>
          <w:sz w:val="28"/>
          <w:szCs w:val="28"/>
        </w:rPr>
        <w:t>постановление</w:t>
      </w:r>
      <w:r w:rsidRPr="004D0FDA">
        <w:rPr>
          <w:sz w:val="27"/>
          <w:szCs w:val="27"/>
          <w:shd w:val="clear" w:color="auto" w:fill="FFFFFF"/>
        </w:rPr>
        <w:t xml:space="preserve"> опубликовать на официальном сайте </w:t>
      </w:r>
      <w:r w:rsidRPr="00AF125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Нагорское городское поселение</w:t>
      </w:r>
      <w:r w:rsidRPr="004D0FDA">
        <w:rPr>
          <w:sz w:val="27"/>
          <w:szCs w:val="27"/>
          <w:shd w:val="clear" w:color="auto" w:fill="FFFFFF"/>
        </w:rPr>
        <w:t>.</w:t>
      </w:r>
    </w:p>
    <w:p w:rsidR="00994AB5" w:rsidRPr="00994AB5" w:rsidRDefault="00994AB5" w:rsidP="004F3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Контроль исполнения настоящего постановления оставляю за собой.</w:t>
      </w:r>
    </w:p>
    <w:p w:rsidR="00994AB5" w:rsidRPr="00994AB5" w:rsidRDefault="00994AB5" w:rsidP="004F3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 Постановление вступает в силу со дня его </w:t>
      </w:r>
      <w:r w:rsidR="004F3B4F" w:rsidRPr="004F3B4F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F3B4F" w:rsidRPr="00600938" w:rsidRDefault="004F3B4F" w:rsidP="004F3B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A48C7">
        <w:rPr>
          <w:rFonts w:ascii="Times New Roman" w:hAnsi="Times New Roman" w:cs="Times New Roman"/>
          <w:sz w:val="28"/>
          <w:szCs w:val="28"/>
        </w:rPr>
        <w:t xml:space="preserve"> </w:t>
      </w:r>
      <w:r w:rsidRPr="000C1126">
        <w:rPr>
          <w:rFonts w:ascii="Times New Roman" w:hAnsi="Times New Roman" w:cs="Times New Roman"/>
          <w:sz w:val="28"/>
          <w:szCs w:val="28"/>
        </w:rPr>
        <w:t xml:space="preserve">Нагорского городского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126">
        <w:rPr>
          <w:rFonts w:ascii="Times New Roman" w:hAnsi="Times New Roman" w:cs="Times New Roman"/>
          <w:sz w:val="28"/>
          <w:szCs w:val="28"/>
        </w:rPr>
        <w:t xml:space="preserve">   С.Ю.Исупов</w:t>
      </w:r>
    </w:p>
    <w:p w:rsidR="004F3B4F" w:rsidRDefault="004F3B4F" w:rsidP="004F3B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F3B4F" w:rsidRDefault="004F3B4F" w:rsidP="004F3B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4"/>
          <w:szCs w:val="44"/>
        </w:rPr>
      </w:pPr>
    </w:p>
    <w:p w:rsidR="004F3B4F" w:rsidRDefault="004F3B4F" w:rsidP="004F3B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4F3B4F" w:rsidRDefault="004F3B4F" w:rsidP="004F3B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по исполнению бюджета и бухгалтерского учета                             С.А. Усцова</w:t>
      </w:r>
    </w:p>
    <w:p w:rsidR="00994AB5" w:rsidRPr="00994AB5" w:rsidRDefault="00994AB5" w:rsidP="0099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3B4F" w:rsidRPr="004F3B4F" w:rsidRDefault="004F3B4F" w:rsidP="004F3B4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F3B4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4F3B4F" w:rsidRPr="000E30FB" w:rsidRDefault="004F3B4F" w:rsidP="004F3B4F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4F3B4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           </w:t>
      </w:r>
      <w:r w:rsidRPr="000E30FB">
        <w:rPr>
          <w:rFonts w:ascii="Times New Roman" w:hAnsi="Times New Roman" w:cs="Times New Roman"/>
          <w:sz w:val="24"/>
          <w:szCs w:val="24"/>
        </w:rPr>
        <w:t>Нагорского городского поселения</w:t>
      </w:r>
    </w:p>
    <w:p w:rsidR="00994AB5" w:rsidRPr="00994AB5" w:rsidRDefault="004F3B4F" w:rsidP="004F3B4F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E30FB">
        <w:rPr>
          <w:rFonts w:ascii="Times New Roman" w:hAnsi="Times New Roman" w:cs="Times New Roman"/>
          <w:sz w:val="24"/>
          <w:szCs w:val="24"/>
        </w:rPr>
        <w:t xml:space="preserve">от </w:t>
      </w:r>
      <w:r w:rsidR="000E30FB" w:rsidRPr="000E30FB">
        <w:rPr>
          <w:rFonts w:ascii="Times New Roman" w:hAnsi="Times New Roman" w:cs="Times New Roman"/>
          <w:sz w:val="24"/>
          <w:szCs w:val="24"/>
        </w:rPr>
        <w:t>08</w:t>
      </w:r>
      <w:r w:rsidRPr="000E30FB">
        <w:rPr>
          <w:rFonts w:ascii="Times New Roman" w:hAnsi="Times New Roman" w:cs="Times New Roman"/>
          <w:sz w:val="24"/>
          <w:szCs w:val="24"/>
        </w:rPr>
        <w:t>.</w:t>
      </w:r>
      <w:r w:rsidR="000E30FB" w:rsidRPr="000E30FB">
        <w:rPr>
          <w:rFonts w:ascii="Times New Roman" w:hAnsi="Times New Roman" w:cs="Times New Roman"/>
          <w:sz w:val="24"/>
          <w:szCs w:val="24"/>
        </w:rPr>
        <w:t>06</w:t>
      </w:r>
      <w:r w:rsidRPr="000E30FB">
        <w:rPr>
          <w:rFonts w:ascii="Times New Roman" w:hAnsi="Times New Roman" w:cs="Times New Roman"/>
          <w:sz w:val="24"/>
          <w:szCs w:val="24"/>
        </w:rPr>
        <w:t>.20</w:t>
      </w:r>
      <w:r w:rsidR="000E30FB" w:rsidRPr="000E30FB">
        <w:rPr>
          <w:rFonts w:ascii="Times New Roman" w:hAnsi="Times New Roman" w:cs="Times New Roman"/>
          <w:sz w:val="24"/>
          <w:szCs w:val="24"/>
        </w:rPr>
        <w:t>20</w:t>
      </w:r>
      <w:r w:rsidRPr="000E30FB">
        <w:rPr>
          <w:rFonts w:ascii="Times New Roman" w:hAnsi="Times New Roman" w:cs="Times New Roman"/>
          <w:sz w:val="24"/>
          <w:szCs w:val="24"/>
        </w:rPr>
        <w:t xml:space="preserve"> № </w:t>
      </w:r>
      <w:r w:rsidR="000E30FB" w:rsidRPr="000E30FB">
        <w:rPr>
          <w:rFonts w:ascii="Times New Roman" w:hAnsi="Times New Roman" w:cs="Times New Roman"/>
          <w:sz w:val="24"/>
          <w:szCs w:val="24"/>
        </w:rPr>
        <w:t>76</w:t>
      </w:r>
      <w:r w:rsidR="00994AB5" w:rsidRPr="00994A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94AB5" w:rsidRPr="00994AB5" w:rsidRDefault="00994AB5" w:rsidP="004F3B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AB5" w:rsidRPr="00994AB5" w:rsidRDefault="004F3B4F" w:rsidP="004F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</w:t>
      </w:r>
      <w:r w:rsidRPr="004F3B4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ок </w:t>
      </w:r>
      <w:r w:rsidR="00994AB5" w:rsidRPr="00994A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принятия решения о предоставлении бюджетных инвестиций</w:t>
      </w:r>
    </w:p>
    <w:p w:rsidR="00994AB5" w:rsidRPr="00994AB5" w:rsidRDefault="00994AB5" w:rsidP="004F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gramStart"/>
      <w:r w:rsidRPr="00994A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4F3B4F" w:rsidRPr="004F3B4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Нагорского городского поселения Нагорского района Кировской области</w:t>
      </w:r>
      <w:proofErr w:type="gramEnd"/>
    </w:p>
    <w:p w:rsidR="00994AB5" w:rsidRPr="00994AB5" w:rsidRDefault="00994AB5" w:rsidP="004F3B4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Общие положения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1.1. </w:t>
      </w: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4F3B4F" w:rsidRPr="00994A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Нагорского городского поселения Нагорского района Кировской области</w:t>
      </w:r>
      <w:r w:rsidR="004F3B4F"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- Порядок) разработан в целях реализации п. 1 статьи 80 Бюджетного кодекса Российской Федерации.</w:t>
      </w:r>
      <w:proofErr w:type="gramEnd"/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1.2. </w:t>
      </w: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Бюджетные инвестиции юридическим лицам, не являющимся муниципальными бюджетными и автономными учреждениями и муниципальными унитарными предприятиями (далее - юридические лица), в объекты капитального строительства и (или) на приобретение объектов недвижимого имущества за счет средств бюджета </w:t>
      </w:r>
      <w:r w:rsidR="004F3B4F" w:rsidRPr="00994A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Нагорского городского поселения Нагорского района Кировской области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бюджетные инвестиции) предоставляются в объекты капитального строительства и (или) на приобретение объектов недвижимого имущества, инвестиционные проекты по</w:t>
      </w:r>
      <w:proofErr w:type="gramEnd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строительству, реконструкции, в том числе с элементами реставрации, техническому перевооружению и (или) приобретению которых соответствуют критериям и предельному (минимальному) допустимому значению интегральной оценки обоснованности и эффективности использования средств муниципального бюджета, направляемых на капитальные вложения, проведенной в установленном порядке.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1.3. Решение о предоставлении бюджетных инвестиций принимается в форме постановления администрации </w:t>
      </w:r>
      <w:r w:rsidR="004F3B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Нагорского городского 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1.4. 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 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 w:rsidR="004F3B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Нагорского городского 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поселения, муниципальных программах </w:t>
      </w:r>
      <w:r w:rsidR="004F3B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Нагорского городского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 оценки обоснованности и эффективности использования средств бюджета </w:t>
      </w:r>
      <w:r w:rsidR="004F3B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Нагорского городского 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поселения, направляемых на капитальные вложения.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 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 приобретение земельных участков под строительство;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 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г) проведение </w:t>
      </w: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</w:t>
      </w:r>
      <w:r w:rsidR="004F3B4F" w:rsidRPr="00994A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Нагорского городского поселения Нагорского района Кировской области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Порядок принятия постановления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2.1. </w:t>
      </w: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Инициатором подготовки проекта постановления о предоставлении бюджетных инвестиций юридическому лицу в объекты капитального строительства и (или) на приобретение объектов недвижимого имущества за счет средств бюджета </w:t>
      </w:r>
      <w:r w:rsidR="004F3B4F" w:rsidRPr="00994A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Нагорского городского поселения Нагорского района Кировской области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Постановление) является администрация </w:t>
      </w:r>
      <w:r w:rsidR="004F3B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Нагорского городского поселения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к сфере деятельности которого относится создаваемый объект капитального строительства и (или) приобретаемый объект недвижимого имущества (далее - администрация).</w:t>
      </w:r>
      <w:proofErr w:type="gramEnd"/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</w:t>
      </w:r>
      <w:r w:rsidR="00AC5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Проект Постановления должен содержать в отношении каждого объекта капитального строительства и (или) объекта недвижимого имущества: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 наименование юридического лица;</w:t>
      </w:r>
      <w:proofErr w:type="gramEnd"/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Постановления) и (или) наименование объекта недвижимого имущества согласно паспорту инвестиционного проекта;</w:t>
      </w:r>
      <w:proofErr w:type="gramEnd"/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spellEnd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 срок ввода в эксплуатацию объекта капитального строительства и (или) приобретения объекта недвижимости;</w:t>
      </w:r>
    </w:p>
    <w:p w:rsidR="00994AB5" w:rsidRPr="00994AB5" w:rsidRDefault="00AC5783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994AB5"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 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994AB5" w:rsidRPr="00994AB5" w:rsidRDefault="00AC5783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</w:t>
      </w:r>
      <w:r w:rsidR="00994AB5"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994AB5" w:rsidRPr="00994AB5" w:rsidRDefault="00AC5783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="00994AB5"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 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="00AC5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Общий (предельный) объем бюджетных инвестиций, предоставляемых на реализацию инвестиционного проекта, не может быть установлен выше 95% и ниже 5% сметной стоимости объекта капитального строительства (при наличии утвержденной проектной документации) или предполагаемой 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3. Порядок оформления договора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3.1. 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договором в соответствии с законодательством Российской Федерации.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 Договор оформляется администрацией </w:t>
      </w:r>
      <w:r w:rsidR="00AC5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Нагорского городского поселения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течение трех месяцев после дня вступления в силу решения о бюджете </w:t>
      </w:r>
      <w:r w:rsidR="00AC5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Нагорского городского 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 на соответствующий финансовый год.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 Договор должен содержать следующие положения: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 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Постановления) и (или) наименование объекта недвижимого имущества согласно паспорту инвестиционного проекта;</w:t>
      </w:r>
      <w:proofErr w:type="gramEnd"/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 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строительства, реконструкции, в том числе с элементами реставрации, технического перевооружения и (или) приобретения, сметную стоимость (предполагаемую (предельную) стоимость) и (или) стоимость приобретения, а также общий объем капитальных вложений за счет всех источников финансового обеспечения, в том числе объем предоставляемых</w:t>
      </w:r>
      <w:proofErr w:type="gramEnd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бюджетных инвестиций, с разбивкой по годам реализации инвестиционного проекта;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 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строительству, реконструкции, в том числе с элементами реставрации, техническому перевооружению объекта капитального строительства и (или) приобретению объекта недвижимого имущества инвестиции в объеме, указанном в подпункте "</w:t>
      </w:r>
      <w:proofErr w:type="spellStart"/>
      <w:r w:rsidR="00AC5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" пункта 2.</w:t>
      </w:r>
      <w:r w:rsidR="00AC5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Порядка и предусмотренном в Постановлении;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 порядок и сроки представления отчетности об использовании бюджетных инвестиций по установленным формам;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</w:t>
      </w:r>
      <w:proofErr w:type="spellEnd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 право администрации </w:t>
      </w:r>
      <w:r w:rsidR="00AC57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Нагорского городского поселения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проведение проверок соблюдения юридическим лицом условий предоставления бюджетных инвестиций;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 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строительству, реконструкции, в том числе с элементами реставрации, техническому перевооружению объектов капитального строительства и (или) приобретению объектов недвижимого имущества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муниципальных нужд;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ж) 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 обязанность юридического лица провести проверку достоверности определения сметной стоимости объектов капитального строительства, строительство, реконструкция, в том числе с элементами реставрации, техническое перевооружение которых финансируется с привлечением средств бюджета </w:t>
      </w:r>
      <w:r w:rsidR="00AC5783" w:rsidRPr="00994AB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Нагорского городского поселения Нагорского района Кировской области</w:t>
      </w: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без использования на эти цели бюджетных инвестиций;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и) ответственность юридического лица за неисполнение или ненадлежащее исполнение обязательств по договору.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 Отсутствие оформленного в установленном порядке договора служит основанием для не предоставления бюджетных инвестиций.</w:t>
      </w:r>
    </w:p>
    <w:p w:rsidR="00994AB5" w:rsidRPr="00994AB5" w:rsidRDefault="00994AB5" w:rsidP="00994A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50702" w:rsidRPr="00994AB5" w:rsidRDefault="00994AB5" w:rsidP="00AC57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AB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sectPr w:rsidR="00B50702" w:rsidRPr="00994AB5" w:rsidSect="00B5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36B"/>
    <w:multiLevelType w:val="multilevel"/>
    <w:tmpl w:val="D5E090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1507C"/>
    <w:multiLevelType w:val="multilevel"/>
    <w:tmpl w:val="89E4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AB5"/>
    <w:rsid w:val="000E30FB"/>
    <w:rsid w:val="004F3B4F"/>
    <w:rsid w:val="005C339C"/>
    <w:rsid w:val="007E4AE0"/>
    <w:rsid w:val="00992116"/>
    <w:rsid w:val="00994AB5"/>
    <w:rsid w:val="00AC5783"/>
    <w:rsid w:val="00B50702"/>
    <w:rsid w:val="00C0629F"/>
    <w:rsid w:val="00FA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02"/>
  </w:style>
  <w:style w:type="paragraph" w:styleId="1">
    <w:name w:val="heading 1"/>
    <w:basedOn w:val="a"/>
    <w:link w:val="10"/>
    <w:uiPriority w:val="9"/>
    <w:qFormat/>
    <w:rsid w:val="00994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4A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4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4A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6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ЖуковаВА</dc:creator>
  <cp:lastModifiedBy>ЖуковаВА</cp:lastModifiedBy>
  <cp:revision>5</cp:revision>
  <dcterms:created xsi:type="dcterms:W3CDTF">2020-06-10T08:25:00Z</dcterms:created>
  <dcterms:modified xsi:type="dcterms:W3CDTF">2020-06-10T11:48:00Z</dcterms:modified>
</cp:coreProperties>
</file>