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26" w:rsidRDefault="00384208" w:rsidP="00384208">
      <w:pPr>
        <w:autoSpaceDE w:val="0"/>
        <w:autoSpaceDN w:val="0"/>
        <w:adjustRightInd w:val="0"/>
        <w:spacing w:after="480" w:line="240" w:lineRule="auto"/>
        <w:jc w:val="center"/>
        <w:outlineLvl w:val="0"/>
        <w:rPr>
          <w:rFonts w:ascii="Times New Roman" w:hAnsi="Times New Roman"/>
          <w:b/>
          <w:sz w:val="32"/>
          <w:szCs w:val="32"/>
        </w:rPr>
      </w:pPr>
      <w:r w:rsidRPr="00680D72">
        <w:rPr>
          <w:rFonts w:ascii="Times New Roman" w:hAnsi="Times New Roman"/>
          <w:b/>
          <w:sz w:val="32"/>
          <w:szCs w:val="32"/>
        </w:rPr>
        <w:t xml:space="preserve">Администрация </w:t>
      </w:r>
      <w:proofErr w:type="spellStart"/>
      <w:r w:rsidR="00E84026">
        <w:rPr>
          <w:rFonts w:ascii="Times New Roman" w:hAnsi="Times New Roman"/>
          <w:b/>
          <w:sz w:val="32"/>
          <w:szCs w:val="32"/>
        </w:rPr>
        <w:t>Нагорского</w:t>
      </w:r>
      <w:proofErr w:type="spellEnd"/>
      <w:r w:rsidR="00E84026">
        <w:rPr>
          <w:rFonts w:ascii="Times New Roman" w:hAnsi="Times New Roman"/>
          <w:b/>
          <w:sz w:val="32"/>
          <w:szCs w:val="32"/>
        </w:rPr>
        <w:t xml:space="preserve"> городского поселения </w:t>
      </w:r>
    </w:p>
    <w:p w:rsidR="00384208" w:rsidRPr="00680D72" w:rsidRDefault="00384208" w:rsidP="00384208">
      <w:pPr>
        <w:autoSpaceDE w:val="0"/>
        <w:autoSpaceDN w:val="0"/>
        <w:adjustRightInd w:val="0"/>
        <w:spacing w:after="480" w:line="240" w:lineRule="auto"/>
        <w:jc w:val="center"/>
        <w:outlineLvl w:val="0"/>
        <w:rPr>
          <w:rFonts w:ascii="Times New Roman" w:hAnsi="Times New Roman"/>
          <w:b/>
          <w:sz w:val="32"/>
          <w:szCs w:val="32"/>
        </w:rPr>
      </w:pPr>
      <w:proofErr w:type="spellStart"/>
      <w:r>
        <w:rPr>
          <w:rFonts w:ascii="Times New Roman" w:hAnsi="Times New Roman"/>
          <w:b/>
          <w:sz w:val="32"/>
          <w:szCs w:val="32"/>
        </w:rPr>
        <w:t>Нагорского</w:t>
      </w:r>
      <w:proofErr w:type="spellEnd"/>
      <w:r>
        <w:rPr>
          <w:rFonts w:ascii="Times New Roman" w:hAnsi="Times New Roman"/>
          <w:b/>
          <w:sz w:val="32"/>
          <w:szCs w:val="32"/>
        </w:rPr>
        <w:t xml:space="preserve"> района</w:t>
      </w:r>
      <w:r w:rsidRPr="00680D72">
        <w:rPr>
          <w:rFonts w:ascii="Times New Roman" w:hAnsi="Times New Roman"/>
          <w:b/>
          <w:sz w:val="32"/>
          <w:szCs w:val="32"/>
        </w:rPr>
        <w:t xml:space="preserve"> Кировской области</w:t>
      </w:r>
    </w:p>
    <w:p w:rsidR="00384208" w:rsidRDefault="00384208" w:rsidP="00384208">
      <w:pPr>
        <w:autoSpaceDE w:val="0"/>
        <w:autoSpaceDN w:val="0"/>
        <w:adjustRightInd w:val="0"/>
        <w:spacing w:after="480" w:line="240" w:lineRule="auto"/>
        <w:ind w:firstLine="539"/>
        <w:jc w:val="center"/>
        <w:outlineLvl w:val="0"/>
        <w:rPr>
          <w:rFonts w:ascii="Times New Roman" w:hAnsi="Times New Roman"/>
          <w:b/>
          <w:sz w:val="40"/>
          <w:szCs w:val="40"/>
        </w:rPr>
      </w:pPr>
    </w:p>
    <w:p w:rsidR="00384208" w:rsidRDefault="00384208" w:rsidP="00384208">
      <w:pPr>
        <w:autoSpaceDE w:val="0"/>
        <w:autoSpaceDN w:val="0"/>
        <w:adjustRightInd w:val="0"/>
        <w:spacing w:after="480" w:line="240" w:lineRule="auto"/>
        <w:ind w:firstLine="539"/>
        <w:jc w:val="center"/>
        <w:outlineLvl w:val="0"/>
        <w:rPr>
          <w:rFonts w:ascii="Times New Roman" w:hAnsi="Times New Roman"/>
          <w:b/>
          <w:sz w:val="40"/>
          <w:szCs w:val="40"/>
        </w:rPr>
      </w:pPr>
    </w:p>
    <w:p w:rsidR="00384208" w:rsidRDefault="00384208" w:rsidP="00384208">
      <w:pPr>
        <w:autoSpaceDE w:val="0"/>
        <w:autoSpaceDN w:val="0"/>
        <w:adjustRightInd w:val="0"/>
        <w:spacing w:after="480" w:line="240" w:lineRule="auto"/>
        <w:ind w:firstLine="539"/>
        <w:jc w:val="center"/>
        <w:outlineLvl w:val="0"/>
        <w:rPr>
          <w:rFonts w:ascii="Times New Roman" w:hAnsi="Times New Roman"/>
          <w:b/>
          <w:sz w:val="40"/>
          <w:szCs w:val="40"/>
        </w:rPr>
      </w:pPr>
    </w:p>
    <w:p w:rsidR="00384208" w:rsidRDefault="00384208" w:rsidP="00384208">
      <w:pPr>
        <w:autoSpaceDE w:val="0"/>
        <w:autoSpaceDN w:val="0"/>
        <w:adjustRightInd w:val="0"/>
        <w:spacing w:after="480" w:line="240" w:lineRule="auto"/>
        <w:ind w:firstLine="539"/>
        <w:jc w:val="center"/>
        <w:outlineLvl w:val="0"/>
        <w:rPr>
          <w:rFonts w:ascii="Times New Roman" w:hAnsi="Times New Roman"/>
          <w:b/>
          <w:sz w:val="40"/>
          <w:szCs w:val="40"/>
        </w:rPr>
      </w:pPr>
    </w:p>
    <w:p w:rsidR="00384208" w:rsidRDefault="00384208" w:rsidP="00384208">
      <w:pPr>
        <w:autoSpaceDE w:val="0"/>
        <w:autoSpaceDN w:val="0"/>
        <w:adjustRightInd w:val="0"/>
        <w:spacing w:after="480" w:line="240" w:lineRule="auto"/>
        <w:outlineLvl w:val="0"/>
        <w:rPr>
          <w:rFonts w:ascii="Times New Roman" w:hAnsi="Times New Roman"/>
          <w:b/>
          <w:sz w:val="40"/>
          <w:szCs w:val="40"/>
        </w:rPr>
      </w:pPr>
    </w:p>
    <w:p w:rsidR="00384208" w:rsidRDefault="00384208" w:rsidP="00384208">
      <w:pPr>
        <w:autoSpaceDE w:val="0"/>
        <w:autoSpaceDN w:val="0"/>
        <w:adjustRightInd w:val="0"/>
        <w:spacing w:after="480" w:line="240" w:lineRule="auto"/>
        <w:jc w:val="center"/>
        <w:outlineLvl w:val="0"/>
        <w:rPr>
          <w:rFonts w:ascii="Times New Roman" w:hAnsi="Times New Roman"/>
          <w:b/>
          <w:sz w:val="40"/>
          <w:szCs w:val="40"/>
        </w:rPr>
      </w:pPr>
      <w:r>
        <w:rPr>
          <w:rFonts w:ascii="Times New Roman" w:hAnsi="Times New Roman"/>
          <w:b/>
          <w:sz w:val="40"/>
          <w:szCs w:val="40"/>
        </w:rPr>
        <w:t>ПАМЯТКА</w:t>
      </w:r>
    </w:p>
    <w:p w:rsidR="00384208" w:rsidRPr="00A914DE" w:rsidRDefault="00384208" w:rsidP="00A914DE">
      <w:pPr>
        <w:autoSpaceDE w:val="0"/>
        <w:autoSpaceDN w:val="0"/>
        <w:adjustRightInd w:val="0"/>
        <w:spacing w:after="0" w:line="240" w:lineRule="auto"/>
        <w:jc w:val="center"/>
        <w:outlineLvl w:val="0"/>
        <w:rPr>
          <w:rFonts w:ascii="Times New Roman" w:hAnsi="Times New Roman"/>
          <w:b/>
          <w:sz w:val="40"/>
          <w:szCs w:val="40"/>
        </w:rPr>
      </w:pPr>
      <w:r>
        <w:rPr>
          <w:rFonts w:ascii="Times New Roman" w:hAnsi="Times New Roman"/>
          <w:b/>
          <w:sz w:val="40"/>
          <w:szCs w:val="40"/>
        </w:rPr>
        <w:t xml:space="preserve">об </w:t>
      </w:r>
      <w:r w:rsidR="00931842">
        <w:rPr>
          <w:rFonts w:ascii="Times New Roman" w:hAnsi="Times New Roman"/>
          <w:b/>
          <w:sz w:val="40"/>
          <w:szCs w:val="40"/>
        </w:rPr>
        <w:t xml:space="preserve">обязанностях, </w:t>
      </w:r>
      <w:r>
        <w:rPr>
          <w:rFonts w:ascii="Times New Roman" w:hAnsi="Times New Roman"/>
          <w:b/>
          <w:sz w:val="40"/>
          <w:szCs w:val="40"/>
        </w:rPr>
        <w:t xml:space="preserve">ограничениях и </w:t>
      </w:r>
      <w:r w:rsidR="00931842">
        <w:rPr>
          <w:rFonts w:ascii="Times New Roman" w:hAnsi="Times New Roman"/>
          <w:b/>
          <w:sz w:val="40"/>
          <w:szCs w:val="40"/>
        </w:rPr>
        <w:t>запретах</w:t>
      </w:r>
      <w:r>
        <w:rPr>
          <w:rFonts w:ascii="Times New Roman" w:hAnsi="Times New Roman"/>
          <w:b/>
          <w:sz w:val="40"/>
          <w:szCs w:val="40"/>
        </w:rPr>
        <w:t xml:space="preserve"> лиц, замещающих должности муниципальной службы в администрации </w:t>
      </w:r>
      <w:proofErr w:type="spellStart"/>
      <w:r>
        <w:rPr>
          <w:rFonts w:ascii="Times New Roman" w:hAnsi="Times New Roman"/>
          <w:b/>
          <w:sz w:val="40"/>
          <w:szCs w:val="40"/>
        </w:rPr>
        <w:t>Нагорского</w:t>
      </w:r>
      <w:proofErr w:type="spellEnd"/>
      <w:r>
        <w:rPr>
          <w:rFonts w:ascii="Times New Roman" w:hAnsi="Times New Roman"/>
          <w:b/>
          <w:sz w:val="40"/>
          <w:szCs w:val="40"/>
        </w:rPr>
        <w:t xml:space="preserve"> </w:t>
      </w:r>
      <w:r w:rsidR="00E84026">
        <w:rPr>
          <w:rFonts w:ascii="Times New Roman" w:hAnsi="Times New Roman"/>
          <w:b/>
          <w:sz w:val="40"/>
          <w:szCs w:val="40"/>
        </w:rPr>
        <w:t>городского поселения</w:t>
      </w:r>
      <w:bookmarkStart w:id="0" w:name="_GoBack"/>
      <w:bookmarkEnd w:id="0"/>
    </w:p>
    <w:p w:rsidR="00A914DE" w:rsidRPr="00A914DE" w:rsidRDefault="00A914DE" w:rsidP="00A914DE">
      <w:pPr>
        <w:autoSpaceDE w:val="0"/>
        <w:autoSpaceDN w:val="0"/>
        <w:adjustRightInd w:val="0"/>
        <w:spacing w:after="0" w:line="240" w:lineRule="auto"/>
        <w:ind w:firstLine="709"/>
        <w:jc w:val="center"/>
        <w:rPr>
          <w:rFonts w:ascii="Times New Roman" w:eastAsiaTheme="minorHAnsi" w:hAnsi="Times New Roman"/>
          <w:b/>
          <w:sz w:val="40"/>
          <w:szCs w:val="40"/>
        </w:rPr>
      </w:pPr>
      <w:r w:rsidRPr="00A914DE">
        <w:rPr>
          <w:rFonts w:ascii="Times New Roman" w:eastAsiaTheme="minorHAnsi" w:hAnsi="Times New Roman"/>
          <w:b/>
          <w:sz w:val="40"/>
          <w:szCs w:val="40"/>
        </w:rPr>
        <w:t>и</w:t>
      </w:r>
    </w:p>
    <w:p w:rsidR="00A914DE" w:rsidRPr="00A914DE" w:rsidRDefault="00A914DE" w:rsidP="00A914DE">
      <w:pPr>
        <w:autoSpaceDE w:val="0"/>
        <w:autoSpaceDN w:val="0"/>
        <w:adjustRightInd w:val="0"/>
        <w:spacing w:after="0" w:line="240" w:lineRule="auto"/>
        <w:jc w:val="center"/>
        <w:outlineLvl w:val="0"/>
        <w:rPr>
          <w:rFonts w:ascii="Times New Roman" w:hAnsi="Times New Roman"/>
          <w:b/>
          <w:sz w:val="40"/>
          <w:szCs w:val="40"/>
        </w:rPr>
      </w:pPr>
      <w:r>
        <w:rPr>
          <w:rFonts w:ascii="Times New Roman" w:eastAsiaTheme="minorHAnsi" w:hAnsi="Times New Roman"/>
          <w:b/>
          <w:bCs/>
          <w:sz w:val="40"/>
          <w:szCs w:val="40"/>
        </w:rPr>
        <w:t>о в</w:t>
      </w:r>
      <w:r w:rsidRPr="00A914DE">
        <w:rPr>
          <w:rFonts w:ascii="Times New Roman" w:eastAsiaTheme="minorHAnsi" w:hAnsi="Times New Roman"/>
          <w:b/>
          <w:bCs/>
          <w:sz w:val="40"/>
          <w:szCs w:val="40"/>
        </w:rPr>
        <w:t>зыскания</w:t>
      </w:r>
      <w:r>
        <w:rPr>
          <w:rFonts w:ascii="Times New Roman" w:eastAsiaTheme="minorHAnsi" w:hAnsi="Times New Roman"/>
          <w:b/>
          <w:bCs/>
          <w:sz w:val="40"/>
          <w:szCs w:val="40"/>
        </w:rPr>
        <w:t>х</w:t>
      </w:r>
      <w:r w:rsidRPr="00A914DE">
        <w:rPr>
          <w:rFonts w:ascii="Times New Roman" w:eastAsiaTheme="minorHAnsi" w:hAnsi="Times New Roman"/>
          <w:b/>
          <w:bCs/>
          <w:sz w:val="40"/>
          <w:szCs w:val="40"/>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65967" w:rsidRDefault="00465967">
      <w:pPr>
        <w:rPr>
          <w:rFonts w:ascii="Times New Roman" w:hAnsi="Times New Roman"/>
          <w:sz w:val="28"/>
          <w:szCs w:val="28"/>
        </w:rPr>
      </w:pPr>
    </w:p>
    <w:p w:rsidR="00384208" w:rsidRDefault="00384208">
      <w:pPr>
        <w:rPr>
          <w:rFonts w:ascii="Times New Roman" w:hAnsi="Times New Roman"/>
          <w:sz w:val="28"/>
          <w:szCs w:val="28"/>
        </w:rPr>
      </w:pPr>
    </w:p>
    <w:p w:rsidR="00384208" w:rsidRDefault="00384208">
      <w:pPr>
        <w:rPr>
          <w:rFonts w:ascii="Times New Roman" w:hAnsi="Times New Roman"/>
          <w:sz w:val="28"/>
          <w:szCs w:val="28"/>
        </w:rPr>
      </w:pPr>
    </w:p>
    <w:p w:rsidR="00384208" w:rsidRDefault="00384208">
      <w:pPr>
        <w:rPr>
          <w:rFonts w:ascii="Times New Roman" w:hAnsi="Times New Roman"/>
          <w:sz w:val="28"/>
          <w:szCs w:val="28"/>
        </w:rPr>
      </w:pPr>
    </w:p>
    <w:p w:rsidR="00384208" w:rsidRDefault="00384208">
      <w:pPr>
        <w:rPr>
          <w:rFonts w:ascii="Times New Roman" w:hAnsi="Times New Roman"/>
          <w:sz w:val="28"/>
          <w:szCs w:val="28"/>
        </w:rPr>
      </w:pPr>
    </w:p>
    <w:p w:rsidR="00384208" w:rsidRDefault="00384208">
      <w:pPr>
        <w:rPr>
          <w:rFonts w:ascii="Times New Roman" w:hAnsi="Times New Roman"/>
          <w:sz w:val="28"/>
          <w:szCs w:val="28"/>
        </w:rPr>
      </w:pPr>
    </w:p>
    <w:p w:rsidR="00384208" w:rsidRDefault="00384208">
      <w:pPr>
        <w:rPr>
          <w:rFonts w:ascii="Times New Roman" w:hAnsi="Times New Roman"/>
          <w:sz w:val="28"/>
          <w:szCs w:val="28"/>
        </w:rPr>
      </w:pPr>
    </w:p>
    <w:p w:rsidR="002645BE" w:rsidRPr="003C28BD" w:rsidRDefault="002645BE" w:rsidP="002645BE">
      <w:pPr>
        <w:autoSpaceDE w:val="0"/>
        <w:autoSpaceDN w:val="0"/>
        <w:adjustRightInd w:val="0"/>
        <w:spacing w:after="0" w:line="240" w:lineRule="auto"/>
        <w:ind w:firstLine="567"/>
        <w:jc w:val="center"/>
        <w:rPr>
          <w:rFonts w:ascii="Times New Roman" w:eastAsiaTheme="minorHAnsi" w:hAnsi="Times New Roman"/>
          <w:b/>
          <w:bCs/>
          <w:sz w:val="26"/>
          <w:szCs w:val="26"/>
        </w:rPr>
      </w:pPr>
      <w:r w:rsidRPr="003C28BD">
        <w:rPr>
          <w:rFonts w:ascii="Times New Roman" w:eastAsiaTheme="minorHAnsi" w:hAnsi="Times New Roman"/>
          <w:b/>
          <w:bCs/>
          <w:sz w:val="28"/>
          <w:szCs w:val="28"/>
          <w:u w:val="single"/>
        </w:rPr>
        <w:t>Основные обязанности муниципального служаще</w:t>
      </w:r>
      <w:r w:rsidRPr="003C28BD">
        <w:rPr>
          <w:rFonts w:ascii="Times New Roman" w:eastAsiaTheme="minorHAnsi" w:hAnsi="Times New Roman"/>
          <w:b/>
          <w:bCs/>
          <w:sz w:val="26"/>
          <w:szCs w:val="26"/>
          <w:u w:val="single"/>
        </w:rPr>
        <w:t>го</w:t>
      </w:r>
      <w:r w:rsidRPr="003C28BD">
        <w:rPr>
          <w:rFonts w:ascii="Times New Roman" w:eastAsiaTheme="minorHAnsi" w:hAnsi="Times New Roman"/>
          <w:b/>
          <w:bCs/>
          <w:sz w:val="26"/>
          <w:szCs w:val="26"/>
        </w:rPr>
        <w:t xml:space="preserve"> (статья 12  Федерального закона от 02.03.2007 N 25-ФЗ « О муниципальной службе в Российской Федерации»)</w:t>
      </w: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p>
    <w:p w:rsidR="002645BE" w:rsidRPr="00B72FA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r w:rsidRPr="00B72FAD">
        <w:rPr>
          <w:rFonts w:ascii="Times New Roman" w:eastAsiaTheme="minorHAnsi" w:hAnsi="Times New Roman"/>
          <w:sz w:val="26"/>
          <w:szCs w:val="26"/>
        </w:rPr>
        <w:t>Муниципальный служащий обязан:</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 xml:space="preserve">1) соблюдать </w:t>
      </w:r>
      <w:hyperlink r:id="rId4" w:history="1">
        <w:r w:rsidRPr="00B72FAD">
          <w:rPr>
            <w:rFonts w:ascii="Times New Roman" w:eastAsiaTheme="minorHAnsi" w:hAnsi="Times New Roman"/>
            <w:bCs/>
            <w:color w:val="0000FF"/>
            <w:sz w:val="26"/>
            <w:szCs w:val="26"/>
          </w:rPr>
          <w:t>Конституцию</w:t>
        </w:r>
      </w:hyperlink>
      <w:r w:rsidRPr="00B72FAD">
        <w:rPr>
          <w:rFonts w:ascii="Times New Roman" w:eastAsiaTheme="minorHAnsi" w:hAnsi="Times New Roman"/>
          <w:bCs/>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2) исполнять должностные обязанности в соответствии с должностной инструкцией;</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5) поддерживать уровень квалификации, необходимый для надлежащего исполнения должностных обязанностей;</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 xml:space="preserve">6) не разглашать </w:t>
      </w:r>
      <w:hyperlink r:id="rId5" w:history="1">
        <w:r w:rsidRPr="00B72FAD">
          <w:rPr>
            <w:rFonts w:ascii="Times New Roman" w:eastAsiaTheme="minorHAnsi" w:hAnsi="Times New Roman"/>
            <w:bCs/>
            <w:color w:val="0000FF"/>
            <w:sz w:val="26"/>
            <w:szCs w:val="26"/>
          </w:rPr>
          <w:t>сведения</w:t>
        </w:r>
      </w:hyperlink>
      <w:r w:rsidRPr="00B72FAD">
        <w:rPr>
          <w:rFonts w:ascii="Times New Roman" w:eastAsiaTheme="minorHAnsi" w:hAnsi="Times New Roman"/>
          <w:bCs/>
          <w:sz w:val="26"/>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 xml:space="preserve">8) представлять в установленном порядке предусмотренные </w:t>
      </w:r>
      <w:hyperlink r:id="rId6" w:history="1">
        <w:r w:rsidRPr="00B72FAD">
          <w:rPr>
            <w:rFonts w:ascii="Times New Roman" w:eastAsiaTheme="minorHAnsi" w:hAnsi="Times New Roman"/>
            <w:bCs/>
            <w:color w:val="0000FF"/>
            <w:sz w:val="26"/>
            <w:szCs w:val="26"/>
          </w:rPr>
          <w:t>законодательством</w:t>
        </w:r>
      </w:hyperlink>
      <w:r w:rsidRPr="00B72FAD">
        <w:rPr>
          <w:rFonts w:ascii="Times New Roman" w:eastAsiaTheme="minorHAnsi" w:hAnsi="Times New Roman"/>
          <w:bCs/>
          <w:sz w:val="26"/>
          <w:szCs w:val="26"/>
        </w:rPr>
        <w:t xml:space="preserve"> Российской Федерации сведения о себе и членах своей семьи;</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B72FAD">
        <w:rPr>
          <w:rFonts w:ascii="Times New Roman" w:eastAsiaTheme="minorHAnsi" w:hAnsi="Times New Roman"/>
          <w:bCs/>
          <w:sz w:val="26"/>
          <w:szCs w:val="26"/>
        </w:rPr>
        <w:lastRenderedPageBreak/>
        <w:t>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672F1" w:rsidRPr="00B72FAD" w:rsidRDefault="002672F1" w:rsidP="002672F1">
      <w:pPr>
        <w:autoSpaceDE w:val="0"/>
        <w:autoSpaceDN w:val="0"/>
        <w:adjustRightInd w:val="0"/>
        <w:spacing w:before="40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672F1" w:rsidRPr="00B72FAD" w:rsidRDefault="002672F1" w:rsidP="002672F1">
      <w:pPr>
        <w:autoSpaceDE w:val="0"/>
        <w:autoSpaceDN w:val="0"/>
        <w:adjustRightInd w:val="0"/>
        <w:spacing w:before="320" w:after="0" w:line="240" w:lineRule="auto"/>
        <w:ind w:firstLine="540"/>
        <w:jc w:val="both"/>
        <w:rPr>
          <w:rFonts w:ascii="Times New Roman" w:eastAsiaTheme="minorHAnsi" w:hAnsi="Times New Roman"/>
          <w:bCs/>
          <w:sz w:val="26"/>
          <w:szCs w:val="26"/>
        </w:rPr>
      </w:pPr>
      <w:r w:rsidRPr="00B72FAD">
        <w:rPr>
          <w:rFonts w:ascii="Times New Roman" w:eastAsiaTheme="minorHAnsi" w:hAnsi="Times New Roman"/>
          <w:bCs/>
          <w:sz w:val="26"/>
          <w:szCs w:val="2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645BE" w:rsidRPr="00B72FA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p>
    <w:p w:rsidR="002645BE" w:rsidRPr="003C28BD" w:rsidRDefault="002645BE" w:rsidP="002645BE">
      <w:pPr>
        <w:autoSpaceDE w:val="0"/>
        <w:autoSpaceDN w:val="0"/>
        <w:adjustRightInd w:val="0"/>
        <w:spacing w:after="0" w:line="240" w:lineRule="auto"/>
        <w:ind w:firstLine="567"/>
        <w:jc w:val="center"/>
        <w:outlineLvl w:val="0"/>
        <w:rPr>
          <w:rFonts w:ascii="Times New Roman" w:eastAsiaTheme="minorHAnsi" w:hAnsi="Times New Roman"/>
          <w:b/>
          <w:bCs/>
          <w:sz w:val="26"/>
          <w:szCs w:val="26"/>
        </w:rPr>
      </w:pPr>
      <w:bookmarkStart w:id="1" w:name="Par19"/>
      <w:bookmarkEnd w:id="1"/>
      <w:r w:rsidRPr="003C28BD">
        <w:rPr>
          <w:rFonts w:ascii="Times New Roman" w:eastAsiaTheme="minorHAnsi" w:hAnsi="Times New Roman"/>
          <w:b/>
          <w:bCs/>
          <w:sz w:val="28"/>
          <w:szCs w:val="28"/>
          <w:u w:val="single"/>
        </w:rPr>
        <w:t>Ограничения, связанные с муниципальной службой</w:t>
      </w:r>
      <w:r w:rsidRPr="003C28BD">
        <w:rPr>
          <w:rFonts w:ascii="Times New Roman" w:eastAsiaTheme="minorHAnsi" w:hAnsi="Times New Roman"/>
          <w:b/>
          <w:bCs/>
          <w:sz w:val="26"/>
          <w:szCs w:val="26"/>
        </w:rPr>
        <w:t xml:space="preserve"> (статья 13  Федерального закона от 02.03.2007 N 25-ФЗ « О муниципальной службе в Российской Федерации»)</w:t>
      </w: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Гражданин не может быть принят на муниципальную службу, а муниципальный служащий не может находиться на муниципальной службе в случае:</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lastRenderedPageBreak/>
        <w:t>1) признания его недееспособным или ограниченно дееспособным решением суда, вступившим в законную силу;</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 w:history="1">
        <w:r w:rsidRPr="003C28BD">
          <w:rPr>
            <w:rFonts w:ascii="Times New Roman" w:eastAsiaTheme="minorHAnsi" w:hAnsi="Times New Roman"/>
            <w:color w:val="0000FF"/>
            <w:sz w:val="26"/>
            <w:szCs w:val="26"/>
          </w:rPr>
          <w:t>Порядок</w:t>
        </w:r>
      </w:hyperlink>
      <w:r w:rsidRPr="003C28BD">
        <w:rPr>
          <w:rFonts w:ascii="Times New Roman" w:eastAsiaTheme="minorHAnsi" w:hAnsi="Times New Roman"/>
          <w:sz w:val="26"/>
          <w:szCs w:val="26"/>
        </w:rPr>
        <w:t xml:space="preserve"> прохождения диспансеризации, </w:t>
      </w:r>
      <w:hyperlink r:id="rId8" w:history="1">
        <w:r w:rsidRPr="003C28BD">
          <w:rPr>
            <w:rFonts w:ascii="Times New Roman" w:eastAsiaTheme="minorHAnsi" w:hAnsi="Times New Roman"/>
            <w:color w:val="0000FF"/>
            <w:sz w:val="26"/>
            <w:szCs w:val="26"/>
          </w:rPr>
          <w:t>перечень</w:t>
        </w:r>
      </w:hyperlink>
      <w:r w:rsidRPr="003C28BD">
        <w:rPr>
          <w:rFonts w:ascii="Times New Roman" w:eastAsiaTheme="minorHAnsi" w:hAnsi="Times New Roman"/>
          <w:sz w:val="26"/>
          <w:szCs w:val="26"/>
        </w:rPr>
        <w:t xml:space="preserve"> таких заболеваний и </w:t>
      </w:r>
      <w:hyperlink r:id="rId9" w:history="1">
        <w:r w:rsidRPr="003C28BD">
          <w:rPr>
            <w:rFonts w:ascii="Times New Roman" w:eastAsiaTheme="minorHAnsi" w:hAnsi="Times New Roman"/>
            <w:color w:val="0000FF"/>
            <w:sz w:val="26"/>
            <w:szCs w:val="26"/>
          </w:rPr>
          <w:t>форма</w:t>
        </w:r>
      </w:hyperlink>
      <w:r w:rsidRPr="003C28BD">
        <w:rPr>
          <w:rFonts w:ascii="Times New Roman" w:eastAsiaTheme="minorHAnsi" w:hAnsi="Times New Roman"/>
          <w:sz w:val="26"/>
          <w:szCs w:val="26"/>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645BE"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672F1" w:rsidRDefault="002672F1" w:rsidP="002672F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672F1" w:rsidRDefault="002672F1" w:rsidP="002672F1">
      <w:pPr>
        <w:autoSpaceDE w:val="0"/>
        <w:autoSpaceDN w:val="0"/>
        <w:adjustRightInd w:val="0"/>
        <w:spacing w:before="260"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8) представления подложных документов или заведомо ложных сведений при поступлении на муниципальную службу;</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9) непредставления предусмотренных настоящим Федеральным </w:t>
      </w:r>
      <w:hyperlink r:id="rId10" w:history="1">
        <w:r w:rsidRPr="003C28BD">
          <w:rPr>
            <w:rFonts w:ascii="Times New Roman" w:eastAsiaTheme="minorHAnsi" w:hAnsi="Times New Roman"/>
            <w:color w:val="0000FF"/>
            <w:sz w:val="26"/>
            <w:szCs w:val="26"/>
          </w:rPr>
          <w:t>законом</w:t>
        </w:r>
      </w:hyperlink>
      <w:r w:rsidRPr="003C28BD">
        <w:rPr>
          <w:rFonts w:ascii="Times New Roman" w:eastAsiaTheme="minorHAnsi" w:hAnsi="Times New Roman"/>
          <w:sz w:val="26"/>
          <w:szCs w:val="26"/>
        </w:rPr>
        <w:t xml:space="preserve">, Федеральным </w:t>
      </w:r>
      <w:hyperlink r:id="rId11" w:history="1">
        <w:r w:rsidRPr="003C28BD">
          <w:rPr>
            <w:rFonts w:ascii="Times New Roman" w:eastAsiaTheme="minorHAnsi" w:hAnsi="Times New Roman"/>
            <w:color w:val="0000FF"/>
            <w:sz w:val="26"/>
            <w:szCs w:val="26"/>
          </w:rPr>
          <w:t>законом</w:t>
        </w:r>
      </w:hyperlink>
      <w:r w:rsidRPr="003C28BD">
        <w:rPr>
          <w:rFonts w:ascii="Times New Roman" w:eastAsiaTheme="minorHAnsi" w:hAnsi="Times New Roman"/>
          <w:sz w:val="26"/>
          <w:szCs w:val="26"/>
        </w:rPr>
        <w:t xml:space="preserve"> от 25 декабря 2008 года N 273-ФЗ "О противодействии коррупции" и другими федеральными </w:t>
      </w:r>
      <w:hyperlink r:id="rId12" w:history="1">
        <w:r w:rsidRPr="003C28BD">
          <w:rPr>
            <w:rFonts w:ascii="Times New Roman" w:eastAsiaTheme="minorHAnsi" w:hAnsi="Times New Roman"/>
            <w:color w:val="0000FF"/>
            <w:sz w:val="26"/>
            <w:szCs w:val="26"/>
          </w:rPr>
          <w:t>законами</w:t>
        </w:r>
      </w:hyperlink>
      <w:r w:rsidRPr="003C28BD">
        <w:rPr>
          <w:rFonts w:ascii="Times New Roman" w:eastAsiaTheme="minorHAnsi" w:hAnsi="Times New Roman"/>
          <w:sz w:val="26"/>
          <w:szCs w:val="26"/>
        </w:rPr>
        <w:t xml:space="preserve"> сведений или представления заведомо недостоверных или неполных сведений при поступлении на муниципальную службу;</w:t>
      </w:r>
    </w:p>
    <w:p w:rsidR="002645BE" w:rsidRPr="003C28BD" w:rsidRDefault="002645BE" w:rsidP="002645BE">
      <w:pPr>
        <w:autoSpaceDE w:val="0"/>
        <w:autoSpaceDN w:val="0"/>
        <w:adjustRightInd w:val="0"/>
        <w:spacing w:after="0" w:line="240" w:lineRule="auto"/>
        <w:ind w:firstLine="567"/>
        <w:jc w:val="both"/>
        <w:outlineLvl w:val="0"/>
        <w:rPr>
          <w:rFonts w:ascii="Times New Roman" w:eastAsiaTheme="minorHAnsi" w:hAnsi="Times New Roman"/>
          <w:sz w:val="26"/>
          <w:szCs w:val="26"/>
        </w:rPr>
      </w:pPr>
      <w:r w:rsidRPr="003C28BD">
        <w:rPr>
          <w:rFonts w:ascii="Times New Roman" w:eastAsiaTheme="minorHAnsi" w:hAnsi="Times New Roman"/>
          <w:sz w:val="26"/>
          <w:szCs w:val="26"/>
        </w:rPr>
        <w:t>9.1) непредставления сведений</w:t>
      </w:r>
      <w:r w:rsidRPr="003C28BD">
        <w:rPr>
          <w:rFonts w:ascii="Times New Roman" w:eastAsiaTheme="minorHAnsi" w:hAnsi="Times New Roman"/>
          <w:bCs/>
          <w:sz w:val="26"/>
          <w:szCs w:val="26"/>
        </w:rPr>
        <w:t xml:space="preserve"> о размещении информации в информационно-телекоммуникационной сети "Интернет"</w:t>
      </w:r>
      <w:r w:rsidRPr="003C28BD">
        <w:rPr>
          <w:rFonts w:ascii="Times New Roman" w:eastAsiaTheme="minorHAnsi" w:hAnsi="Times New Roman"/>
          <w:sz w:val="26"/>
          <w:szCs w:val="26"/>
        </w:rPr>
        <w:t>;</w:t>
      </w:r>
    </w:p>
    <w:p w:rsidR="002645BE"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672F1" w:rsidRDefault="002672F1" w:rsidP="002672F1">
      <w:pPr>
        <w:autoSpaceDE w:val="0"/>
        <w:autoSpaceDN w:val="0"/>
        <w:adjustRightInd w:val="0"/>
        <w:spacing w:after="0" w:line="240" w:lineRule="auto"/>
        <w:ind w:firstLine="540"/>
        <w:jc w:val="both"/>
        <w:rPr>
          <w:rFonts w:ascii="Times New Roman" w:eastAsiaTheme="minorHAnsi" w:hAnsi="Times New Roman"/>
          <w:sz w:val="26"/>
          <w:szCs w:val="26"/>
        </w:rPr>
      </w:pPr>
    </w:p>
    <w:p w:rsidR="002672F1" w:rsidRDefault="002672F1" w:rsidP="002672F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11) приобретения им статуса иностранного </w:t>
      </w:r>
      <w:hyperlink r:id="rId13" w:history="1">
        <w:r>
          <w:rPr>
            <w:rFonts w:ascii="Times New Roman" w:eastAsiaTheme="minorHAnsi" w:hAnsi="Times New Roman"/>
            <w:color w:val="0000FF"/>
            <w:sz w:val="26"/>
            <w:szCs w:val="26"/>
          </w:rPr>
          <w:t>агента</w:t>
        </w:r>
      </w:hyperlink>
      <w:r>
        <w:rPr>
          <w:rFonts w:ascii="Times New Roman" w:eastAsiaTheme="minorHAnsi" w:hAnsi="Times New Roman"/>
          <w:sz w:val="26"/>
          <w:szCs w:val="26"/>
        </w:rPr>
        <w:t>.</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672F1" w:rsidRDefault="002672F1" w:rsidP="002672F1">
      <w:pPr>
        <w:autoSpaceDE w:val="0"/>
        <w:autoSpaceDN w:val="0"/>
        <w:adjustRightInd w:val="0"/>
        <w:spacing w:after="0" w:line="240" w:lineRule="auto"/>
        <w:ind w:firstLine="540"/>
        <w:jc w:val="both"/>
        <w:rPr>
          <w:rFonts w:ascii="Times New Roman" w:eastAsiaTheme="minorHAnsi" w:hAnsi="Times New Roman"/>
          <w:sz w:val="26"/>
          <w:szCs w:val="26"/>
        </w:rPr>
      </w:pPr>
    </w:p>
    <w:p w:rsidR="002672F1" w:rsidRDefault="002672F1" w:rsidP="002672F1">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p>
    <w:p w:rsidR="002645BE" w:rsidRPr="003C28BD" w:rsidRDefault="002645BE" w:rsidP="002645BE">
      <w:pPr>
        <w:autoSpaceDE w:val="0"/>
        <w:autoSpaceDN w:val="0"/>
        <w:adjustRightInd w:val="0"/>
        <w:spacing w:after="0" w:line="240" w:lineRule="auto"/>
        <w:ind w:firstLine="567"/>
        <w:jc w:val="center"/>
        <w:outlineLvl w:val="0"/>
        <w:rPr>
          <w:rFonts w:ascii="Times New Roman" w:eastAsiaTheme="minorHAnsi" w:hAnsi="Times New Roman"/>
          <w:b/>
          <w:bCs/>
          <w:sz w:val="26"/>
          <w:szCs w:val="26"/>
        </w:rPr>
      </w:pPr>
      <w:r w:rsidRPr="003C28BD">
        <w:rPr>
          <w:rFonts w:ascii="Times New Roman" w:eastAsiaTheme="minorHAnsi" w:hAnsi="Times New Roman"/>
          <w:b/>
          <w:bCs/>
          <w:sz w:val="28"/>
          <w:szCs w:val="28"/>
          <w:u w:val="single"/>
        </w:rPr>
        <w:t>Запреты, связанные с муниципальной службой</w:t>
      </w:r>
      <w:r w:rsidRPr="003C28BD">
        <w:rPr>
          <w:rFonts w:ascii="Times New Roman" w:eastAsiaTheme="minorHAnsi" w:hAnsi="Times New Roman"/>
          <w:b/>
          <w:bCs/>
          <w:sz w:val="26"/>
          <w:szCs w:val="26"/>
          <w:u w:val="single"/>
        </w:rPr>
        <w:t xml:space="preserve"> </w:t>
      </w:r>
      <w:r w:rsidRPr="003C28BD">
        <w:rPr>
          <w:rFonts w:ascii="Times New Roman" w:eastAsiaTheme="minorHAnsi" w:hAnsi="Times New Roman"/>
          <w:b/>
          <w:bCs/>
          <w:sz w:val="26"/>
          <w:szCs w:val="26"/>
        </w:rPr>
        <w:t>(статья 14  Федерального закона от 02.03.2007 N 25-ФЗ « О муниципальной службе в Российской Федерации»)</w:t>
      </w: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lastRenderedPageBreak/>
        <w:t>В связи с прохождением муниципальной службы муниципальному служащему запрещается:</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 замещать должность муниципальной службы в случае:</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б) избрания или назначения на муниципальную должность;</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2) участвовать в управлении коммерческой или некоммерческой организацией, за исключением следующих случаев:</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д) иные случаи, предусмотренные федеральными законами;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lastRenderedPageBreak/>
        <w:t>2.1) заниматься предпринимательской деятельностью лично или через доверенных лиц;</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4" w:history="1">
        <w:r w:rsidRPr="003C28BD">
          <w:rPr>
            <w:rFonts w:ascii="Times New Roman" w:eastAsiaTheme="minorHAnsi" w:hAnsi="Times New Roman"/>
            <w:color w:val="0000FF"/>
            <w:sz w:val="26"/>
            <w:szCs w:val="26"/>
          </w:rPr>
          <w:t>законами</w:t>
        </w:r>
      </w:hyperlink>
      <w:r w:rsidRPr="003C28BD">
        <w:rPr>
          <w:rFonts w:ascii="Times New Roman" w:eastAsiaTheme="minorHAnsi" w:hAnsi="Times New Roman"/>
          <w:sz w:val="26"/>
          <w:szCs w:val="26"/>
        </w:rPr>
        <w:t>;</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w:t>
      </w:r>
      <w:r w:rsidR="000F5B7C">
        <w:rPr>
          <w:rFonts w:ascii="Times New Roman" w:eastAsiaTheme="minorHAnsi" w:hAnsi="Times New Roman"/>
          <w:sz w:val="26"/>
          <w:szCs w:val="26"/>
        </w:rPr>
        <w:t xml:space="preserve"> службы, </w:t>
      </w:r>
      <w:r w:rsidR="000F5B7C" w:rsidRPr="000F5B7C">
        <w:rPr>
          <w:rFonts w:ascii="Times New Roman" w:eastAsiaTheme="minorHAnsi" w:hAnsi="Times New Roman"/>
          <w:sz w:val="26"/>
          <w:szCs w:val="26"/>
          <w:u w:val="single"/>
        </w:rPr>
        <w:t>за исключением случаев</w:t>
      </w:r>
      <w:r w:rsidRPr="003C28BD">
        <w:rPr>
          <w:rFonts w:ascii="Times New Roman" w:eastAsiaTheme="minorHAnsi" w:hAnsi="Times New Roman"/>
          <w:sz w:val="26"/>
          <w:szCs w:val="26"/>
        </w:rPr>
        <w:t xml:space="preserve"> </w:t>
      </w:r>
      <w:r w:rsidR="000F5B7C">
        <w:rPr>
          <w:rFonts w:ascii="Times New Roman" w:hAnsi="Times New Roman"/>
          <w:b/>
          <w:bCs/>
          <w:sz w:val="28"/>
          <w:szCs w:val="28"/>
        </w:rPr>
        <w:t>дарения в связи с протокольными мероприятиями, служебными командировками и другими официальными мероприятиями и стоимость которых не превышает три тысячи рублей</w:t>
      </w:r>
      <w:r w:rsidRPr="003C28BD">
        <w:rPr>
          <w:rFonts w:ascii="Times New Roman" w:eastAsiaTheme="minorHAnsi" w:hAnsi="Times New Roman"/>
          <w:sz w:val="26"/>
          <w:szCs w:val="26"/>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5" w:history="1">
        <w:r w:rsidRPr="003C28BD">
          <w:rPr>
            <w:rFonts w:ascii="Times New Roman" w:eastAsiaTheme="minorHAnsi" w:hAnsi="Times New Roman"/>
            <w:color w:val="0000FF"/>
            <w:sz w:val="26"/>
            <w:szCs w:val="26"/>
          </w:rPr>
          <w:t>порядке</w:t>
        </w:r>
      </w:hyperlink>
      <w:r w:rsidRPr="003C28BD">
        <w:rPr>
          <w:rFonts w:ascii="Times New Roman" w:eastAsiaTheme="minorHAnsi" w:hAnsi="Times New Roman"/>
          <w:sz w:val="26"/>
          <w:szCs w:val="26"/>
        </w:rPr>
        <w:t>, устанавливаемом нормативными правовыми актами Российской Федерации;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6" w:history="1">
        <w:r w:rsidRPr="003C28BD">
          <w:rPr>
            <w:rFonts w:ascii="Times New Roman" w:eastAsiaTheme="minorHAnsi" w:hAnsi="Times New Roman"/>
            <w:color w:val="0000FF"/>
            <w:sz w:val="26"/>
            <w:szCs w:val="26"/>
          </w:rPr>
          <w:t>сведениям</w:t>
        </w:r>
      </w:hyperlink>
      <w:r w:rsidRPr="003C28BD">
        <w:rPr>
          <w:rFonts w:ascii="Times New Roman" w:eastAsiaTheme="minorHAnsi" w:hAnsi="Times New Roman"/>
          <w:sz w:val="26"/>
          <w:szCs w:val="26"/>
        </w:rPr>
        <w:t xml:space="preserve"> конфиденциального характера, или служебную информацию, ставшие ему известными в связи с исполнением должностных обязанностей;</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10) использовать преимущества должностного положения для предвыборной агитации, а также для агитации по вопросам референдума;</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13) прекращать исполнение должностных обязанностей в целях урегулирования трудового спора;</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lastRenderedPageBreak/>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645BE" w:rsidRPr="003C28BD" w:rsidRDefault="002645BE" w:rsidP="002645BE">
      <w:pPr>
        <w:autoSpaceDE w:val="0"/>
        <w:autoSpaceDN w:val="0"/>
        <w:adjustRightInd w:val="0"/>
        <w:spacing w:before="24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7" w:history="1">
        <w:r w:rsidRPr="003C28BD">
          <w:rPr>
            <w:rFonts w:ascii="Times New Roman" w:eastAsiaTheme="minorHAnsi" w:hAnsi="Times New Roman"/>
            <w:color w:val="0000FF"/>
            <w:sz w:val="26"/>
            <w:szCs w:val="26"/>
          </w:rPr>
          <w:t>порядке</w:t>
        </w:r>
      </w:hyperlink>
      <w:r w:rsidRPr="003C28BD">
        <w:rPr>
          <w:rFonts w:ascii="Times New Roman" w:eastAsiaTheme="minorHAnsi" w:hAnsi="Times New Roman"/>
          <w:sz w:val="26"/>
          <w:szCs w:val="26"/>
        </w:rPr>
        <w:t>, устанавливаемом нормативными правовыми актами Российской Федерации.</w:t>
      </w:r>
    </w:p>
    <w:p w:rsidR="00384208" w:rsidRPr="003C28BD" w:rsidRDefault="00384208">
      <w:pPr>
        <w:ind w:firstLine="567"/>
        <w:rPr>
          <w:rFonts w:ascii="Times New Roman" w:hAnsi="Times New Roman"/>
          <w:sz w:val="26"/>
          <w:szCs w:val="26"/>
        </w:rPr>
      </w:pPr>
    </w:p>
    <w:p w:rsidR="002645BE" w:rsidRPr="003C28BD" w:rsidRDefault="002645BE" w:rsidP="002645BE">
      <w:pPr>
        <w:autoSpaceDE w:val="0"/>
        <w:autoSpaceDN w:val="0"/>
        <w:adjustRightInd w:val="0"/>
        <w:spacing w:after="0" w:line="240" w:lineRule="auto"/>
        <w:ind w:firstLine="567"/>
        <w:jc w:val="center"/>
        <w:outlineLvl w:val="0"/>
        <w:rPr>
          <w:rFonts w:ascii="Times New Roman" w:eastAsiaTheme="minorHAnsi" w:hAnsi="Times New Roman"/>
          <w:b/>
          <w:bCs/>
          <w:sz w:val="26"/>
          <w:szCs w:val="26"/>
        </w:rPr>
      </w:pPr>
      <w:r w:rsidRPr="003C28BD">
        <w:rPr>
          <w:rFonts w:ascii="Times New Roman" w:eastAsiaTheme="minorHAnsi" w:hAnsi="Times New Roman"/>
          <w:b/>
          <w:bCs/>
          <w:sz w:val="28"/>
          <w:szCs w:val="28"/>
          <w:u w:val="single"/>
        </w:rPr>
        <w:t>Обязанность государственных и муниципальных служащих уведомлять об обращениях в целях склонения к совершению коррупционных правонарушений</w:t>
      </w:r>
      <w:r w:rsidRPr="003C28BD">
        <w:rPr>
          <w:rFonts w:ascii="Times New Roman" w:eastAsiaTheme="minorHAnsi" w:hAnsi="Times New Roman"/>
          <w:b/>
          <w:bCs/>
          <w:sz w:val="26"/>
          <w:szCs w:val="26"/>
          <w:u w:val="single"/>
        </w:rPr>
        <w:t xml:space="preserve"> </w:t>
      </w:r>
      <w:r w:rsidRPr="003C28BD">
        <w:rPr>
          <w:rFonts w:ascii="Times New Roman" w:eastAsiaTheme="minorHAnsi" w:hAnsi="Times New Roman"/>
          <w:b/>
          <w:bCs/>
          <w:sz w:val="26"/>
          <w:szCs w:val="26"/>
        </w:rPr>
        <w:t xml:space="preserve">(статья 9 </w:t>
      </w:r>
      <w:r w:rsidRPr="003C28BD">
        <w:rPr>
          <w:rFonts w:ascii="Times New Roman" w:hAnsi="Times New Roman"/>
          <w:b/>
          <w:bCs/>
          <w:sz w:val="26"/>
          <w:szCs w:val="26"/>
        </w:rPr>
        <w:t>Федерального закона от 25.12.2008 № 273-ФЗ «О противодействии коррупции»</w:t>
      </w:r>
      <w:r w:rsidRPr="003C28BD">
        <w:rPr>
          <w:rFonts w:ascii="Times New Roman" w:eastAsiaTheme="minorHAnsi" w:hAnsi="Times New Roman"/>
          <w:b/>
          <w:bCs/>
          <w:sz w:val="26"/>
          <w:szCs w:val="26"/>
        </w:rPr>
        <w:t>)</w:t>
      </w: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p>
    <w:p w:rsidR="002645BE" w:rsidRPr="003C28BD" w:rsidRDefault="002645BE" w:rsidP="002645BE">
      <w:pPr>
        <w:autoSpaceDE w:val="0"/>
        <w:autoSpaceDN w:val="0"/>
        <w:adjustRightInd w:val="0"/>
        <w:spacing w:after="0" w:line="240" w:lineRule="auto"/>
        <w:ind w:firstLine="567"/>
        <w:jc w:val="both"/>
        <w:rPr>
          <w:rFonts w:ascii="Times New Roman" w:eastAsiaTheme="minorHAnsi" w:hAnsi="Times New Roman"/>
          <w:sz w:val="26"/>
          <w:szCs w:val="26"/>
        </w:rPr>
      </w:pPr>
      <w:bookmarkStart w:id="2" w:name="Par2"/>
      <w:bookmarkEnd w:id="2"/>
      <w:r w:rsidRPr="003C28BD">
        <w:rPr>
          <w:rFonts w:ascii="Times New Roman" w:eastAsiaTheme="minorHAnsi" w:hAnsi="Times New Roman"/>
          <w:sz w:val="26"/>
          <w:szCs w:val="26"/>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645BE" w:rsidRPr="003C28BD" w:rsidRDefault="002645BE" w:rsidP="002645BE">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645BE" w:rsidRPr="003C28BD" w:rsidRDefault="002645BE" w:rsidP="002645BE">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Невыполнение государственным или муниципальным служащим должностной (служебной) обязанности, предусмотренной </w:t>
      </w:r>
      <w:hyperlink w:anchor="Par2" w:history="1">
        <w:r w:rsidRPr="003C28BD">
          <w:rPr>
            <w:rFonts w:ascii="Times New Roman" w:eastAsiaTheme="minorHAnsi" w:hAnsi="Times New Roman"/>
            <w:color w:val="0000FF"/>
            <w:sz w:val="26"/>
            <w:szCs w:val="26"/>
          </w:rPr>
          <w:t>частью 1</w:t>
        </w:r>
      </w:hyperlink>
      <w:r w:rsidRPr="003C28BD">
        <w:rPr>
          <w:rFonts w:ascii="Times New Roman" w:eastAsiaTheme="minorHAnsi" w:hAnsi="Times New Roman"/>
          <w:sz w:val="26"/>
          <w:szCs w:val="26"/>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645BE" w:rsidRPr="003C28BD" w:rsidRDefault="002645BE" w:rsidP="002645BE">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645BE" w:rsidRPr="003C28BD" w:rsidRDefault="002645BE" w:rsidP="002645BE">
      <w:pPr>
        <w:autoSpaceDE w:val="0"/>
        <w:autoSpaceDN w:val="0"/>
        <w:adjustRightInd w:val="0"/>
        <w:spacing w:before="280" w:after="0" w:line="240" w:lineRule="auto"/>
        <w:ind w:firstLine="567"/>
        <w:jc w:val="both"/>
        <w:rPr>
          <w:rFonts w:ascii="Times New Roman" w:eastAsiaTheme="minorHAnsi" w:hAnsi="Times New Roman"/>
          <w:sz w:val="26"/>
          <w:szCs w:val="26"/>
        </w:rPr>
      </w:pPr>
    </w:p>
    <w:p w:rsidR="002645BE" w:rsidRPr="003C28BD" w:rsidRDefault="002645BE" w:rsidP="002645BE">
      <w:pPr>
        <w:pStyle w:val="ConsPlusNormal"/>
        <w:ind w:firstLine="567"/>
        <w:jc w:val="center"/>
        <w:rPr>
          <w:b/>
          <w:sz w:val="26"/>
          <w:szCs w:val="26"/>
          <w:u w:val="single"/>
        </w:rPr>
      </w:pPr>
      <w:r w:rsidRPr="003C28BD">
        <w:rPr>
          <w:b/>
          <w:u w:val="single"/>
        </w:rPr>
        <w:t xml:space="preserve">Предотвращение и (или) урегулирование конфликта интересов лицами, </w:t>
      </w:r>
      <w:proofErr w:type="spellStart"/>
      <w:r w:rsidRPr="003C28BD">
        <w:rPr>
          <w:b/>
          <w:u w:val="single"/>
        </w:rPr>
        <w:t>замещающми</w:t>
      </w:r>
      <w:proofErr w:type="spellEnd"/>
      <w:r w:rsidRPr="003C28BD">
        <w:rPr>
          <w:b/>
          <w:u w:val="single"/>
        </w:rPr>
        <w:t xml:space="preserve"> государственные должности Кировской области</w:t>
      </w:r>
      <w:r w:rsidRPr="003C28BD">
        <w:rPr>
          <w:b/>
          <w:sz w:val="26"/>
          <w:szCs w:val="26"/>
          <w:u w:val="single"/>
        </w:rPr>
        <w:t xml:space="preserve"> </w:t>
      </w:r>
      <w:r w:rsidRPr="003C28BD">
        <w:rPr>
          <w:b/>
          <w:sz w:val="26"/>
          <w:szCs w:val="26"/>
        </w:rPr>
        <w:t xml:space="preserve">(статьи 10 – 11 Федерального закона от 25.12.2008 № 273-ФЗ «О противодействии коррупции», </w:t>
      </w:r>
      <w:r w:rsidR="003C28BD" w:rsidRPr="003C28BD">
        <w:rPr>
          <w:b/>
          <w:sz w:val="26"/>
          <w:szCs w:val="26"/>
        </w:rPr>
        <w:t>статья 14.1</w:t>
      </w:r>
      <w:r w:rsidR="003C28BD" w:rsidRPr="003C28BD">
        <w:rPr>
          <w:rFonts w:eastAsiaTheme="minorHAnsi"/>
          <w:b/>
          <w:bCs/>
          <w:sz w:val="26"/>
          <w:szCs w:val="26"/>
        </w:rPr>
        <w:t xml:space="preserve"> Федерального закона от 02.03.2007 N 25-ФЗ « О муниципальной службе в Российской Федерации»</w:t>
      </w:r>
      <w:r w:rsidRPr="003C28BD">
        <w:rPr>
          <w:b/>
          <w:sz w:val="26"/>
          <w:szCs w:val="26"/>
        </w:rPr>
        <w:t>)</w:t>
      </w:r>
    </w:p>
    <w:p w:rsidR="002645BE" w:rsidRPr="003C28BD" w:rsidRDefault="002645BE" w:rsidP="002645BE">
      <w:pPr>
        <w:pStyle w:val="ConsPlusNormal"/>
        <w:spacing w:line="420" w:lineRule="exact"/>
        <w:ind w:firstLine="567"/>
        <w:jc w:val="both"/>
        <w:rPr>
          <w:sz w:val="26"/>
          <w:szCs w:val="26"/>
          <w:u w:val="single"/>
        </w:rPr>
      </w:pPr>
    </w:p>
    <w:p w:rsidR="002645BE" w:rsidRPr="003C28BD" w:rsidRDefault="002645BE" w:rsidP="002645BE">
      <w:pPr>
        <w:autoSpaceDE w:val="0"/>
        <w:autoSpaceDN w:val="0"/>
        <w:adjustRightInd w:val="0"/>
        <w:spacing w:after="0" w:line="340" w:lineRule="exact"/>
        <w:ind w:firstLine="567"/>
        <w:jc w:val="both"/>
        <w:rPr>
          <w:rFonts w:ascii="Times New Roman" w:hAnsi="Times New Roman"/>
          <w:bCs/>
          <w:sz w:val="26"/>
          <w:szCs w:val="26"/>
        </w:rPr>
      </w:pPr>
      <w:bookmarkStart w:id="3" w:name="Par0"/>
      <w:bookmarkEnd w:id="3"/>
      <w:r w:rsidRPr="003C28BD">
        <w:rPr>
          <w:rFonts w:ascii="Times New Roman" w:hAnsi="Times New Roman"/>
          <w:b/>
          <w:bCs/>
          <w:sz w:val="26"/>
          <w:szCs w:val="26"/>
        </w:rPr>
        <w:t>Конфликт интересов</w:t>
      </w:r>
      <w:r w:rsidRPr="003C28BD">
        <w:rPr>
          <w:rFonts w:ascii="Times New Roman" w:hAnsi="Times New Roman"/>
          <w:bCs/>
          <w:sz w:val="26"/>
          <w:szCs w:val="26"/>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645BE" w:rsidRPr="003C28BD" w:rsidRDefault="002645BE" w:rsidP="002645BE">
      <w:pPr>
        <w:autoSpaceDE w:val="0"/>
        <w:autoSpaceDN w:val="0"/>
        <w:adjustRightInd w:val="0"/>
        <w:spacing w:after="0" w:line="340" w:lineRule="exact"/>
        <w:ind w:firstLine="567"/>
        <w:jc w:val="both"/>
        <w:rPr>
          <w:rFonts w:ascii="Times New Roman" w:hAnsi="Times New Roman"/>
          <w:bCs/>
          <w:sz w:val="26"/>
          <w:szCs w:val="26"/>
        </w:rPr>
      </w:pPr>
      <w:r w:rsidRPr="003C28BD">
        <w:rPr>
          <w:rFonts w:ascii="Times New Roman" w:hAnsi="Times New Roman"/>
          <w:b/>
          <w:bCs/>
          <w:sz w:val="26"/>
          <w:szCs w:val="26"/>
        </w:rPr>
        <w:t>Личная заинтересованность</w:t>
      </w:r>
      <w:r w:rsidRPr="003C28BD">
        <w:rPr>
          <w:rFonts w:ascii="Times New Roman" w:hAnsi="Times New Roman"/>
          <w:bCs/>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замещающего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w:t>
      </w:r>
      <w:r w:rsidRPr="003C28BD">
        <w:rPr>
          <w:rFonts w:ascii="Times New Roman" w:hAnsi="Times New Roman"/>
          <w:b/>
          <w:bCs/>
          <w:sz w:val="26"/>
          <w:szCs w:val="26"/>
        </w:rPr>
        <w:t>родителями, супругами, детьми, братьями, сестрами, а также братьями, сестрами, родителями, детьми супругов и супругами детей</w:t>
      </w:r>
      <w:r w:rsidRPr="003C28BD">
        <w:rPr>
          <w:rFonts w:ascii="Times New Roman" w:hAnsi="Times New Roman"/>
          <w:bCs/>
          <w:sz w:val="26"/>
          <w:szCs w:val="26"/>
        </w:rPr>
        <w:t>),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3C28BD" w:rsidRPr="003C28BD" w:rsidRDefault="003C28BD" w:rsidP="003C28BD">
      <w:pPr>
        <w:autoSpaceDE w:val="0"/>
        <w:autoSpaceDN w:val="0"/>
        <w:adjustRightInd w:val="0"/>
        <w:spacing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C28BD" w:rsidRPr="003C28BD" w:rsidRDefault="003C28BD" w:rsidP="003C28BD">
      <w:pPr>
        <w:autoSpaceDE w:val="0"/>
        <w:autoSpaceDN w:val="0"/>
        <w:adjustRightInd w:val="0"/>
        <w:spacing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8" w:history="1">
        <w:r w:rsidRPr="003C28BD">
          <w:rPr>
            <w:rFonts w:ascii="Times New Roman" w:eastAsiaTheme="minorHAnsi" w:hAnsi="Times New Roman"/>
            <w:color w:val="0000FF"/>
            <w:sz w:val="26"/>
            <w:szCs w:val="26"/>
          </w:rPr>
          <w:t>законодательством</w:t>
        </w:r>
      </w:hyperlink>
      <w:r w:rsidRPr="003C28BD">
        <w:rPr>
          <w:rFonts w:ascii="Times New Roman" w:eastAsiaTheme="minorHAnsi" w:hAnsi="Times New Roman"/>
          <w:sz w:val="26"/>
          <w:szCs w:val="26"/>
        </w:rPr>
        <w:t xml:space="preserve"> Российской Федерации.</w:t>
      </w:r>
    </w:p>
    <w:p w:rsidR="003C28BD" w:rsidRPr="003C28BD" w:rsidRDefault="003C28BD" w:rsidP="003C28BD">
      <w:pPr>
        <w:autoSpaceDE w:val="0"/>
        <w:autoSpaceDN w:val="0"/>
        <w:adjustRightInd w:val="0"/>
        <w:spacing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C28BD" w:rsidRPr="003C28BD" w:rsidRDefault="003C28BD" w:rsidP="003C28BD">
      <w:pPr>
        <w:autoSpaceDE w:val="0"/>
        <w:autoSpaceDN w:val="0"/>
        <w:adjustRightInd w:val="0"/>
        <w:spacing w:after="0" w:line="240" w:lineRule="auto"/>
        <w:ind w:firstLine="567"/>
        <w:jc w:val="both"/>
        <w:rPr>
          <w:rFonts w:ascii="Times New Roman" w:eastAsiaTheme="minorHAnsi" w:hAnsi="Times New Roman"/>
          <w:sz w:val="26"/>
          <w:szCs w:val="26"/>
        </w:rPr>
      </w:pPr>
    </w:p>
    <w:p w:rsidR="000F5B7C" w:rsidRDefault="000F5B7C" w:rsidP="003C28BD">
      <w:pPr>
        <w:pStyle w:val="ConsPlusNormal"/>
        <w:ind w:firstLine="567"/>
        <w:jc w:val="center"/>
        <w:rPr>
          <w:rFonts w:eastAsiaTheme="minorHAnsi"/>
          <w:b/>
          <w:bCs/>
        </w:rPr>
      </w:pPr>
    </w:p>
    <w:p w:rsidR="003C28BD" w:rsidRPr="003C28BD" w:rsidRDefault="003C28BD" w:rsidP="003C28BD">
      <w:pPr>
        <w:pStyle w:val="ConsPlusNormal"/>
        <w:ind w:firstLine="567"/>
        <w:jc w:val="center"/>
        <w:rPr>
          <w:b/>
          <w:sz w:val="26"/>
          <w:szCs w:val="26"/>
          <w:u w:val="single"/>
        </w:rPr>
      </w:pPr>
      <w:r w:rsidRPr="003C28BD">
        <w:rPr>
          <w:rFonts w:eastAsiaTheme="minorHAnsi"/>
          <w:b/>
          <w:bCs/>
        </w:rPr>
        <w:t xml:space="preserve">Требования к служебному поведению муниципального служащего </w:t>
      </w:r>
      <w:r w:rsidRPr="003C28BD">
        <w:rPr>
          <w:rFonts w:eastAsiaTheme="minorHAnsi"/>
          <w:b/>
          <w:bCs/>
          <w:sz w:val="26"/>
          <w:szCs w:val="26"/>
        </w:rPr>
        <w:t>(</w:t>
      </w:r>
      <w:r w:rsidRPr="003C28BD">
        <w:rPr>
          <w:b/>
          <w:sz w:val="26"/>
          <w:szCs w:val="26"/>
        </w:rPr>
        <w:t>статья 14.2</w:t>
      </w:r>
      <w:r w:rsidRPr="003C28BD">
        <w:rPr>
          <w:rFonts w:eastAsiaTheme="minorHAnsi"/>
          <w:b/>
          <w:bCs/>
          <w:sz w:val="26"/>
          <w:szCs w:val="26"/>
        </w:rPr>
        <w:t xml:space="preserve"> Федерального закона от 02.03.2007 N 25-ФЗ « О муниципальной службе в Российской Федерации»</w:t>
      </w:r>
      <w:r w:rsidRPr="003C28BD">
        <w:rPr>
          <w:b/>
          <w:sz w:val="26"/>
          <w:szCs w:val="26"/>
        </w:rPr>
        <w:t>)</w:t>
      </w:r>
    </w:p>
    <w:p w:rsidR="003C28BD" w:rsidRPr="003C28BD" w:rsidRDefault="003C28BD" w:rsidP="003C28BD">
      <w:pPr>
        <w:autoSpaceDE w:val="0"/>
        <w:autoSpaceDN w:val="0"/>
        <w:adjustRightInd w:val="0"/>
        <w:spacing w:after="0" w:line="240" w:lineRule="auto"/>
        <w:ind w:firstLine="567"/>
        <w:jc w:val="both"/>
        <w:outlineLvl w:val="0"/>
        <w:rPr>
          <w:rFonts w:ascii="Times New Roman" w:eastAsiaTheme="minorHAnsi" w:hAnsi="Times New Roman"/>
          <w:b/>
          <w:bCs/>
          <w:sz w:val="26"/>
          <w:szCs w:val="26"/>
        </w:rPr>
      </w:pPr>
    </w:p>
    <w:p w:rsidR="003C28BD" w:rsidRPr="003C28BD" w:rsidRDefault="003C28BD" w:rsidP="003C28BD">
      <w:pPr>
        <w:autoSpaceDE w:val="0"/>
        <w:autoSpaceDN w:val="0"/>
        <w:adjustRightInd w:val="0"/>
        <w:spacing w:after="0" w:line="240" w:lineRule="auto"/>
        <w:ind w:firstLine="567"/>
        <w:jc w:val="both"/>
        <w:rPr>
          <w:rFonts w:ascii="Times New Roman" w:eastAsiaTheme="minorHAnsi" w:hAnsi="Times New Roman"/>
          <w:sz w:val="26"/>
          <w:szCs w:val="26"/>
        </w:rPr>
      </w:pPr>
    </w:p>
    <w:p w:rsidR="003C28BD" w:rsidRPr="003C28BD" w:rsidRDefault="003C28BD" w:rsidP="003C28BD">
      <w:pPr>
        <w:autoSpaceDE w:val="0"/>
        <w:autoSpaceDN w:val="0"/>
        <w:adjustRightInd w:val="0"/>
        <w:spacing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Муниципальный служащий обязан:</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1) исполнять должностные обязанности добросовестно, на высоком профессиональном уровне;</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5) проявлять корректность в обращении с гражданами;</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6) проявлять уважение к нравственным обычаям и традициям народов Российской Федерации;</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7) учитывать культурные и иные особенности различных этнических и социальных групп, а также конфессий;</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8) способствовать межнациональному и межконфессиональному согласию;</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9) не допускать конфликтных ситуаций, способных нанести ущерб его репутации или авторитету муниципального органа.</w:t>
      </w:r>
    </w:p>
    <w:p w:rsidR="003C28BD" w:rsidRPr="003C28BD" w:rsidRDefault="003C28BD" w:rsidP="003C28BD">
      <w:pPr>
        <w:autoSpaceDE w:val="0"/>
        <w:autoSpaceDN w:val="0"/>
        <w:adjustRightInd w:val="0"/>
        <w:spacing w:before="280" w:after="0" w:line="240" w:lineRule="auto"/>
        <w:ind w:firstLine="567"/>
        <w:jc w:val="both"/>
        <w:rPr>
          <w:rFonts w:ascii="Times New Roman" w:eastAsiaTheme="minorHAnsi" w:hAnsi="Times New Roman"/>
          <w:sz w:val="26"/>
          <w:szCs w:val="26"/>
        </w:rPr>
      </w:pPr>
      <w:r w:rsidRPr="003C28BD">
        <w:rPr>
          <w:rFonts w:ascii="Times New Roman" w:eastAsiaTheme="minorHAnsi" w:hAnsi="Times New Roman"/>
          <w:sz w:val="26"/>
          <w:szCs w:val="26"/>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C28BD" w:rsidRDefault="003C28BD" w:rsidP="003C28BD">
      <w:pPr>
        <w:autoSpaceDE w:val="0"/>
        <w:autoSpaceDN w:val="0"/>
        <w:adjustRightInd w:val="0"/>
        <w:spacing w:after="0" w:line="240" w:lineRule="auto"/>
        <w:ind w:firstLine="709"/>
        <w:jc w:val="both"/>
        <w:rPr>
          <w:rFonts w:ascii="Times New Roman" w:eastAsiaTheme="minorHAnsi" w:hAnsi="Times New Roman"/>
          <w:sz w:val="28"/>
          <w:szCs w:val="28"/>
        </w:rPr>
      </w:pPr>
    </w:p>
    <w:p w:rsidR="000F5B7C" w:rsidRDefault="000F5B7C" w:rsidP="003C28BD">
      <w:pPr>
        <w:autoSpaceDE w:val="0"/>
        <w:autoSpaceDN w:val="0"/>
        <w:adjustRightInd w:val="0"/>
        <w:spacing w:after="0" w:line="240" w:lineRule="auto"/>
        <w:ind w:firstLine="709"/>
        <w:jc w:val="both"/>
        <w:rPr>
          <w:rFonts w:ascii="Times New Roman" w:eastAsiaTheme="minorHAnsi" w:hAnsi="Times New Roman"/>
          <w:sz w:val="28"/>
          <w:szCs w:val="28"/>
        </w:rPr>
      </w:pPr>
    </w:p>
    <w:p w:rsidR="000F5B7C" w:rsidRDefault="000F5B7C" w:rsidP="003C28BD">
      <w:pPr>
        <w:autoSpaceDE w:val="0"/>
        <w:autoSpaceDN w:val="0"/>
        <w:adjustRightInd w:val="0"/>
        <w:spacing w:after="0" w:line="240" w:lineRule="auto"/>
        <w:ind w:firstLine="709"/>
        <w:jc w:val="both"/>
        <w:rPr>
          <w:rFonts w:ascii="Times New Roman" w:eastAsiaTheme="minorHAnsi" w:hAnsi="Times New Roman"/>
          <w:sz w:val="28"/>
          <w:szCs w:val="28"/>
        </w:rPr>
      </w:pPr>
    </w:p>
    <w:p w:rsidR="000F5B7C" w:rsidRPr="003C28BD" w:rsidRDefault="000F5B7C" w:rsidP="000F5B7C">
      <w:pPr>
        <w:pStyle w:val="ConsPlusNormal"/>
        <w:ind w:firstLine="567"/>
        <w:jc w:val="center"/>
        <w:rPr>
          <w:b/>
          <w:sz w:val="26"/>
          <w:szCs w:val="26"/>
          <w:u w:val="single"/>
        </w:rPr>
      </w:pPr>
      <w:r>
        <w:rPr>
          <w:rFonts w:eastAsiaTheme="minorHAnsi"/>
          <w:b/>
          <w:bCs/>
        </w:rPr>
        <w:t xml:space="preserve">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3C28BD">
        <w:rPr>
          <w:rFonts w:eastAsiaTheme="minorHAnsi"/>
          <w:b/>
          <w:bCs/>
          <w:sz w:val="26"/>
          <w:szCs w:val="26"/>
        </w:rPr>
        <w:t>(</w:t>
      </w:r>
      <w:r w:rsidRPr="003C28BD">
        <w:rPr>
          <w:b/>
          <w:sz w:val="26"/>
          <w:szCs w:val="26"/>
        </w:rPr>
        <w:t xml:space="preserve">статья </w:t>
      </w:r>
      <w:r>
        <w:rPr>
          <w:rFonts w:eastAsiaTheme="minorHAnsi"/>
          <w:b/>
          <w:bCs/>
        </w:rPr>
        <w:t xml:space="preserve">27.1. </w:t>
      </w:r>
      <w:r w:rsidRPr="003C28BD">
        <w:rPr>
          <w:rFonts w:eastAsiaTheme="minorHAnsi"/>
          <w:b/>
          <w:bCs/>
          <w:sz w:val="26"/>
          <w:szCs w:val="26"/>
        </w:rPr>
        <w:t xml:space="preserve">Федерального закона от 02.03.2007 N 25-ФЗ </w:t>
      </w:r>
      <w:proofErr w:type="gramStart"/>
      <w:r w:rsidRPr="003C28BD">
        <w:rPr>
          <w:rFonts w:eastAsiaTheme="minorHAnsi"/>
          <w:b/>
          <w:bCs/>
          <w:sz w:val="26"/>
          <w:szCs w:val="26"/>
        </w:rPr>
        <w:t>« О</w:t>
      </w:r>
      <w:proofErr w:type="gramEnd"/>
      <w:r w:rsidRPr="003C28BD">
        <w:rPr>
          <w:rFonts w:eastAsiaTheme="minorHAnsi"/>
          <w:b/>
          <w:bCs/>
          <w:sz w:val="26"/>
          <w:szCs w:val="26"/>
        </w:rPr>
        <w:t xml:space="preserve"> муниципальной службе в Российской Федерации»</w:t>
      </w:r>
      <w:r w:rsidRPr="003C28BD">
        <w:rPr>
          <w:b/>
          <w:sz w:val="26"/>
          <w:szCs w:val="26"/>
        </w:rPr>
        <w:t>)</w:t>
      </w:r>
    </w:p>
    <w:p w:rsidR="000F5B7C" w:rsidRDefault="000F5B7C" w:rsidP="000F5B7C">
      <w:pPr>
        <w:autoSpaceDE w:val="0"/>
        <w:autoSpaceDN w:val="0"/>
        <w:adjustRightInd w:val="0"/>
        <w:spacing w:after="0" w:line="240" w:lineRule="auto"/>
        <w:ind w:firstLine="540"/>
        <w:jc w:val="both"/>
        <w:outlineLvl w:val="0"/>
        <w:rPr>
          <w:rFonts w:ascii="Times New Roman" w:eastAsiaTheme="minorHAnsi" w:hAnsi="Times New Roman"/>
          <w:b/>
          <w:bCs/>
          <w:sz w:val="28"/>
          <w:szCs w:val="28"/>
        </w:rPr>
      </w:pPr>
    </w:p>
    <w:p w:rsidR="000F5B7C" w:rsidRPr="00B72FAD" w:rsidRDefault="000F5B7C" w:rsidP="000F5B7C">
      <w:pPr>
        <w:autoSpaceDE w:val="0"/>
        <w:autoSpaceDN w:val="0"/>
        <w:adjustRightInd w:val="0"/>
        <w:spacing w:after="0" w:line="240" w:lineRule="auto"/>
        <w:ind w:firstLine="540"/>
        <w:jc w:val="both"/>
        <w:rPr>
          <w:rFonts w:ascii="Times New Roman" w:eastAsiaTheme="minorHAnsi" w:hAnsi="Times New Roman"/>
          <w:sz w:val="26"/>
          <w:szCs w:val="26"/>
        </w:rPr>
      </w:pPr>
      <w:bookmarkStart w:id="4" w:name="Par3"/>
      <w:bookmarkEnd w:id="4"/>
      <w:r>
        <w:rPr>
          <w:rFonts w:ascii="Times New Roman" w:eastAsiaTheme="minorHAnsi" w:hAnsi="Times New Roman"/>
          <w:sz w:val="28"/>
          <w:szCs w:val="28"/>
        </w:rPr>
        <w:t xml:space="preserve"> </w:t>
      </w:r>
      <w:bookmarkStart w:id="5" w:name="Par4"/>
      <w:bookmarkEnd w:id="5"/>
      <w:r>
        <w:rPr>
          <w:rFonts w:ascii="Times New Roman" w:eastAsiaTheme="minorHAnsi" w:hAnsi="Times New Roman"/>
          <w:sz w:val="28"/>
          <w:szCs w:val="28"/>
        </w:rPr>
        <w:t xml:space="preserve"> </w:t>
      </w:r>
      <w:r w:rsidRPr="00B72FAD">
        <w:rPr>
          <w:rFonts w:ascii="Times New Roman" w:eastAsiaTheme="minorHAnsi" w:hAnsi="Times New Roman"/>
          <w:sz w:val="26"/>
          <w:szCs w:val="26"/>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9" w:history="1">
        <w:r w:rsidRPr="00B72FAD">
          <w:rPr>
            <w:rFonts w:ascii="Times New Roman" w:eastAsiaTheme="minorHAnsi" w:hAnsi="Times New Roman"/>
            <w:color w:val="0000FF"/>
            <w:sz w:val="26"/>
            <w:szCs w:val="26"/>
          </w:rPr>
          <w:t>статьями 14.1</w:t>
        </w:r>
      </w:hyperlink>
      <w:r w:rsidRPr="00B72FAD">
        <w:rPr>
          <w:rFonts w:ascii="Times New Roman" w:eastAsiaTheme="minorHAnsi" w:hAnsi="Times New Roman"/>
          <w:sz w:val="26"/>
          <w:szCs w:val="26"/>
        </w:rPr>
        <w:t xml:space="preserve"> и </w:t>
      </w:r>
      <w:hyperlink r:id="rId20" w:history="1">
        <w:r w:rsidRPr="00B72FAD">
          <w:rPr>
            <w:rFonts w:ascii="Times New Roman" w:eastAsiaTheme="minorHAnsi" w:hAnsi="Times New Roman"/>
            <w:color w:val="0000FF"/>
            <w:sz w:val="26"/>
            <w:szCs w:val="26"/>
          </w:rPr>
          <w:t>15</w:t>
        </w:r>
      </w:hyperlink>
      <w:r w:rsidRPr="00B72FAD">
        <w:rPr>
          <w:rFonts w:ascii="Times New Roman" w:eastAsiaTheme="minorHAnsi" w:hAnsi="Times New Roman"/>
          <w:sz w:val="26"/>
          <w:szCs w:val="26"/>
        </w:rPr>
        <w:t xml:space="preserve"> настоящего Федерального закона </w:t>
      </w:r>
      <w:r w:rsidRPr="00B72FAD">
        <w:rPr>
          <w:rFonts w:ascii="Times New Roman" w:eastAsiaTheme="minorHAnsi" w:hAnsi="Times New Roman"/>
          <w:bCs/>
          <w:sz w:val="26"/>
          <w:szCs w:val="26"/>
        </w:rPr>
        <w:t>от 02.03.2007 N 25-ФЗ « О муниципальной службе в Российской Федерации»</w:t>
      </w:r>
      <w:r w:rsidRPr="00B72FAD">
        <w:rPr>
          <w:rFonts w:ascii="Times New Roman" w:eastAsiaTheme="minorHAnsi" w:hAnsi="Times New Roman"/>
          <w:sz w:val="26"/>
          <w:szCs w:val="26"/>
        </w:rPr>
        <w:t>.</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 xml:space="preserve">Взыскания, предусмотренные </w:t>
      </w:r>
      <w:hyperlink r:id="rId21" w:history="1">
        <w:r w:rsidRPr="00B72FAD">
          <w:rPr>
            <w:rFonts w:ascii="Times New Roman" w:eastAsiaTheme="minorHAnsi" w:hAnsi="Times New Roman"/>
            <w:color w:val="0000FF"/>
            <w:sz w:val="26"/>
            <w:szCs w:val="26"/>
          </w:rPr>
          <w:t>статьями 14.1</w:t>
        </w:r>
      </w:hyperlink>
      <w:r w:rsidRPr="00B72FAD">
        <w:rPr>
          <w:rFonts w:ascii="Times New Roman" w:eastAsiaTheme="minorHAnsi" w:hAnsi="Times New Roman"/>
          <w:sz w:val="26"/>
          <w:szCs w:val="26"/>
        </w:rPr>
        <w:t xml:space="preserve">, </w:t>
      </w:r>
      <w:hyperlink r:id="rId22" w:history="1">
        <w:r w:rsidRPr="00B72FAD">
          <w:rPr>
            <w:rFonts w:ascii="Times New Roman" w:eastAsiaTheme="minorHAnsi" w:hAnsi="Times New Roman"/>
            <w:color w:val="0000FF"/>
            <w:sz w:val="26"/>
            <w:szCs w:val="26"/>
          </w:rPr>
          <w:t>15</w:t>
        </w:r>
      </w:hyperlink>
      <w:r w:rsidRPr="00B72FAD">
        <w:rPr>
          <w:rFonts w:ascii="Times New Roman" w:eastAsiaTheme="minorHAnsi" w:hAnsi="Times New Roman"/>
          <w:sz w:val="26"/>
          <w:szCs w:val="26"/>
        </w:rPr>
        <w:t xml:space="preserve"> и </w:t>
      </w:r>
      <w:hyperlink r:id="rId23" w:history="1">
        <w:r w:rsidRPr="00B72FAD">
          <w:rPr>
            <w:rFonts w:ascii="Times New Roman" w:eastAsiaTheme="minorHAnsi" w:hAnsi="Times New Roman"/>
            <w:color w:val="0000FF"/>
            <w:sz w:val="26"/>
            <w:szCs w:val="26"/>
          </w:rPr>
          <w:t>27</w:t>
        </w:r>
      </w:hyperlink>
      <w:r w:rsidRPr="00B72FAD">
        <w:rPr>
          <w:rFonts w:ascii="Times New Roman" w:eastAsiaTheme="minorHAnsi" w:hAnsi="Times New Roman"/>
          <w:sz w:val="26"/>
          <w:szCs w:val="26"/>
        </w:rPr>
        <w:t xml:space="preserve"> Федерального закона </w:t>
      </w:r>
      <w:r w:rsidRPr="00B72FAD">
        <w:rPr>
          <w:rFonts w:ascii="Times New Roman" w:eastAsiaTheme="minorHAnsi" w:hAnsi="Times New Roman"/>
          <w:bCs/>
          <w:sz w:val="26"/>
          <w:szCs w:val="26"/>
        </w:rPr>
        <w:t>от 02.03.2007 N 25-ФЗ « О муниципальной службе в Российской Федерации»</w:t>
      </w:r>
      <w:r w:rsidRPr="00B72FAD">
        <w:rPr>
          <w:rFonts w:ascii="Times New Roman" w:eastAsiaTheme="minorHAnsi" w:hAnsi="Times New Roman"/>
          <w:sz w:val="26"/>
          <w:szCs w:val="26"/>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3) объяснений муниципального служащего;</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4) иных материалов.</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 xml:space="preserve">При применении взысканий, предусмотренных </w:t>
      </w:r>
      <w:hyperlink r:id="rId24" w:history="1">
        <w:r w:rsidRPr="00B72FAD">
          <w:rPr>
            <w:rFonts w:ascii="Times New Roman" w:eastAsiaTheme="minorHAnsi" w:hAnsi="Times New Roman"/>
            <w:color w:val="0000FF"/>
            <w:sz w:val="26"/>
            <w:szCs w:val="26"/>
          </w:rPr>
          <w:t>статьями 14.1</w:t>
        </w:r>
      </w:hyperlink>
      <w:r w:rsidRPr="00B72FAD">
        <w:rPr>
          <w:rFonts w:ascii="Times New Roman" w:eastAsiaTheme="minorHAnsi" w:hAnsi="Times New Roman"/>
          <w:sz w:val="26"/>
          <w:szCs w:val="26"/>
        </w:rPr>
        <w:t xml:space="preserve">, </w:t>
      </w:r>
      <w:hyperlink r:id="rId25" w:history="1">
        <w:r w:rsidRPr="00B72FAD">
          <w:rPr>
            <w:rFonts w:ascii="Times New Roman" w:eastAsiaTheme="minorHAnsi" w:hAnsi="Times New Roman"/>
            <w:color w:val="0000FF"/>
            <w:sz w:val="26"/>
            <w:szCs w:val="26"/>
          </w:rPr>
          <w:t>15</w:t>
        </w:r>
      </w:hyperlink>
      <w:r w:rsidRPr="00B72FAD">
        <w:rPr>
          <w:rFonts w:ascii="Times New Roman" w:eastAsiaTheme="minorHAnsi" w:hAnsi="Times New Roman"/>
          <w:sz w:val="26"/>
          <w:szCs w:val="26"/>
        </w:rPr>
        <w:t xml:space="preserve"> и </w:t>
      </w:r>
      <w:hyperlink r:id="rId26" w:history="1">
        <w:r w:rsidRPr="00B72FAD">
          <w:rPr>
            <w:rFonts w:ascii="Times New Roman" w:eastAsiaTheme="minorHAnsi" w:hAnsi="Times New Roman"/>
            <w:color w:val="0000FF"/>
            <w:sz w:val="26"/>
            <w:szCs w:val="26"/>
          </w:rPr>
          <w:t>27</w:t>
        </w:r>
      </w:hyperlink>
      <w:r w:rsidRPr="00B72FAD">
        <w:rPr>
          <w:rFonts w:ascii="Times New Roman" w:eastAsiaTheme="minorHAnsi" w:hAnsi="Times New Roman"/>
          <w:sz w:val="26"/>
          <w:szCs w:val="26"/>
        </w:rPr>
        <w:t xml:space="preserve"> Федерального закона </w:t>
      </w:r>
      <w:r w:rsidRPr="00B72FAD">
        <w:rPr>
          <w:rFonts w:ascii="Times New Roman" w:eastAsiaTheme="minorHAnsi" w:hAnsi="Times New Roman"/>
          <w:bCs/>
          <w:sz w:val="26"/>
          <w:szCs w:val="26"/>
        </w:rPr>
        <w:t>от 02.03.2007 N 25-ФЗ « О муниципальной службе в Российской Федерации»</w:t>
      </w:r>
      <w:r w:rsidRPr="00B72FAD">
        <w:rPr>
          <w:rFonts w:ascii="Times New Roman" w:eastAsiaTheme="minorHAnsi" w:hAnsi="Times New Roman"/>
          <w:sz w:val="26"/>
          <w:szCs w:val="26"/>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t xml:space="preserve"> Взыскания, предусмотренные </w:t>
      </w:r>
      <w:hyperlink r:id="rId27" w:history="1">
        <w:r w:rsidRPr="00B72FAD">
          <w:rPr>
            <w:rFonts w:ascii="Times New Roman" w:eastAsiaTheme="minorHAnsi" w:hAnsi="Times New Roman"/>
            <w:color w:val="0000FF"/>
            <w:sz w:val="26"/>
            <w:szCs w:val="26"/>
          </w:rPr>
          <w:t>статьями 14.1</w:t>
        </w:r>
      </w:hyperlink>
      <w:r w:rsidRPr="00B72FAD">
        <w:rPr>
          <w:rFonts w:ascii="Times New Roman" w:eastAsiaTheme="minorHAnsi" w:hAnsi="Times New Roman"/>
          <w:sz w:val="26"/>
          <w:szCs w:val="26"/>
        </w:rPr>
        <w:t xml:space="preserve">, </w:t>
      </w:r>
      <w:hyperlink r:id="rId28" w:history="1">
        <w:r w:rsidRPr="00B72FAD">
          <w:rPr>
            <w:rFonts w:ascii="Times New Roman" w:eastAsiaTheme="minorHAnsi" w:hAnsi="Times New Roman"/>
            <w:color w:val="0000FF"/>
            <w:sz w:val="26"/>
            <w:szCs w:val="26"/>
          </w:rPr>
          <w:t>15</w:t>
        </w:r>
      </w:hyperlink>
      <w:r w:rsidRPr="00B72FAD">
        <w:rPr>
          <w:rFonts w:ascii="Times New Roman" w:eastAsiaTheme="minorHAnsi" w:hAnsi="Times New Roman"/>
          <w:sz w:val="26"/>
          <w:szCs w:val="26"/>
        </w:rPr>
        <w:t xml:space="preserve"> и </w:t>
      </w:r>
      <w:hyperlink r:id="rId29" w:history="1">
        <w:r w:rsidRPr="00B72FAD">
          <w:rPr>
            <w:rFonts w:ascii="Times New Roman" w:eastAsiaTheme="minorHAnsi" w:hAnsi="Times New Roman"/>
            <w:color w:val="0000FF"/>
            <w:sz w:val="26"/>
            <w:szCs w:val="26"/>
          </w:rPr>
          <w:t>27</w:t>
        </w:r>
      </w:hyperlink>
      <w:r w:rsidRPr="00B72FAD">
        <w:rPr>
          <w:rFonts w:ascii="Times New Roman" w:eastAsiaTheme="minorHAnsi" w:hAnsi="Times New Roman"/>
          <w:sz w:val="26"/>
          <w:szCs w:val="26"/>
        </w:rPr>
        <w:t xml:space="preserve"> Федерального закона </w:t>
      </w:r>
      <w:r w:rsidRPr="00B72FAD">
        <w:rPr>
          <w:rFonts w:ascii="Times New Roman" w:eastAsiaTheme="minorHAnsi" w:hAnsi="Times New Roman"/>
          <w:bCs/>
          <w:sz w:val="26"/>
          <w:szCs w:val="26"/>
        </w:rPr>
        <w:t>от 02.03.2007 N 25-ФЗ « О муниципальной службе в Российской Федерации»</w:t>
      </w:r>
      <w:r w:rsidRPr="00B72FAD">
        <w:rPr>
          <w:rFonts w:ascii="Times New Roman" w:eastAsiaTheme="minorHAnsi" w:hAnsi="Times New Roman"/>
          <w:sz w:val="26"/>
          <w:szCs w:val="26"/>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F5B7C" w:rsidRPr="00B72FAD" w:rsidRDefault="000F5B7C" w:rsidP="000F5B7C">
      <w:pPr>
        <w:autoSpaceDE w:val="0"/>
        <w:autoSpaceDN w:val="0"/>
        <w:adjustRightInd w:val="0"/>
        <w:spacing w:before="280" w:after="0" w:line="240" w:lineRule="auto"/>
        <w:ind w:firstLine="540"/>
        <w:jc w:val="both"/>
        <w:rPr>
          <w:rFonts w:ascii="Times New Roman" w:eastAsiaTheme="minorHAnsi" w:hAnsi="Times New Roman"/>
          <w:sz w:val="26"/>
          <w:szCs w:val="26"/>
        </w:rPr>
      </w:pPr>
      <w:r w:rsidRPr="00B72FAD">
        <w:rPr>
          <w:rFonts w:ascii="Times New Roman" w:eastAsiaTheme="minorHAnsi" w:hAnsi="Times New Roman"/>
          <w:sz w:val="26"/>
          <w:szCs w:val="26"/>
        </w:rPr>
        <w:lastRenderedPageBreak/>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30" w:history="1">
        <w:r w:rsidRPr="00B72FAD">
          <w:rPr>
            <w:rFonts w:ascii="Times New Roman" w:eastAsiaTheme="minorHAnsi" w:hAnsi="Times New Roman"/>
            <w:color w:val="0000FF"/>
            <w:sz w:val="26"/>
            <w:szCs w:val="26"/>
          </w:rPr>
          <w:t>статьей 15</w:t>
        </w:r>
      </w:hyperlink>
      <w:r w:rsidRPr="00B72FAD">
        <w:rPr>
          <w:rFonts w:ascii="Times New Roman" w:eastAsiaTheme="minorHAnsi" w:hAnsi="Times New Roman"/>
          <w:sz w:val="26"/>
          <w:szCs w:val="26"/>
        </w:rPr>
        <w:t xml:space="preserve"> Федерального закона от 25 декабря 2008 года N 273-ФЗ "О противодействии коррупции".</w:t>
      </w:r>
    </w:p>
    <w:p w:rsidR="000F5B7C" w:rsidRPr="00B72FAD" w:rsidRDefault="000F5B7C" w:rsidP="003C28BD">
      <w:pPr>
        <w:autoSpaceDE w:val="0"/>
        <w:autoSpaceDN w:val="0"/>
        <w:adjustRightInd w:val="0"/>
        <w:spacing w:after="0" w:line="240" w:lineRule="auto"/>
        <w:ind w:firstLine="709"/>
        <w:jc w:val="both"/>
        <w:rPr>
          <w:rFonts w:ascii="Times New Roman" w:eastAsiaTheme="minorHAnsi" w:hAnsi="Times New Roman"/>
          <w:sz w:val="26"/>
          <w:szCs w:val="26"/>
        </w:rPr>
      </w:pPr>
    </w:p>
    <w:sectPr w:rsidR="000F5B7C" w:rsidRPr="00B72FAD" w:rsidSect="00B72FA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05"/>
    <w:rsid w:val="000F5B7C"/>
    <w:rsid w:val="002645BE"/>
    <w:rsid w:val="002672F1"/>
    <w:rsid w:val="00384208"/>
    <w:rsid w:val="003C28BD"/>
    <w:rsid w:val="00465967"/>
    <w:rsid w:val="008F0040"/>
    <w:rsid w:val="00931842"/>
    <w:rsid w:val="00A914DE"/>
    <w:rsid w:val="00B72FAD"/>
    <w:rsid w:val="00C34805"/>
    <w:rsid w:val="00E8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DFED"/>
  <w15:docId w15:val="{2E0BA7F5-3982-4776-8DB9-39F8579A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645BE"/>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alloon Text"/>
    <w:basedOn w:val="a"/>
    <w:link w:val="a4"/>
    <w:uiPriority w:val="99"/>
    <w:semiHidden/>
    <w:unhideWhenUsed/>
    <w:rsid w:val="00B72F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FA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4EF90C8563C8C4FB40790EF7CFB49CF12EB01184F05CEA70B4E12DC94D5D94BD0E60C9AAB6688C920A554F84DBE0DB2DD9282EBFEA8x3H6K" TargetMode="External"/><Relationship Id="rId13" Type="http://schemas.openxmlformats.org/officeDocument/2006/relationships/hyperlink" Target="consultantplus://offline/ref=B43B9249460B6273B4D9CA9BD460CE0FF54F613BC7E476C42216178D5AF441C88CD901884C4805AE317CFCCB097FA4432C57B5B371A3CABCpES4N" TargetMode="External"/><Relationship Id="rId18" Type="http://schemas.openxmlformats.org/officeDocument/2006/relationships/hyperlink" Target="consultantplus://offline/ref=6FF3534A53DD80DFC62B1C6F3C826C7F14940E1C68E74F1F54E3F3D161E943659A9C88360E332394E9C655BA70DBE47B5BBB0CD615786279vES0K" TargetMode="External"/><Relationship Id="rId26" Type="http://schemas.openxmlformats.org/officeDocument/2006/relationships/hyperlink" Target="consultantplus://offline/ref=1A3A3106728E556089FC1F75FCA381DCDB5211D8AACAB274AB102A63492E7F1629FC205121730262F7BD40891E43488D337200BF8291CE4Bs1p0N" TargetMode="External"/><Relationship Id="rId3" Type="http://schemas.openxmlformats.org/officeDocument/2006/relationships/webSettings" Target="webSettings.xml"/><Relationship Id="rId21" Type="http://schemas.openxmlformats.org/officeDocument/2006/relationships/hyperlink" Target="consultantplus://offline/ref=1A3A3106728E556089FC1F75FCA381DCDB5211D8AACAB274AB102A63492E7F1629FC205121730268FFBD40891E43488D337200BF8291CE4Bs1p0N" TargetMode="External"/><Relationship Id="rId7" Type="http://schemas.openxmlformats.org/officeDocument/2006/relationships/hyperlink" Target="consultantplus://offline/ref=D0F4EF90C8563C8C4FB40790EF7CFB49CF12EB01184F05CEA70B4E12DC94D5D94BD0E60C9AA9618EC920A554F84DBE0DB2DD9282EBFEA8x3H6K" TargetMode="External"/><Relationship Id="rId12" Type="http://schemas.openxmlformats.org/officeDocument/2006/relationships/hyperlink" Target="consultantplus://offline/ref=D0F4EF90C8563C8C4FB40790EF7CFB49C41DE405154358C4AF524210DB9B8ACE4C99EA0D9AA9608EC57FA041E915B106A5C3939DF7FCAA34xDHAK" TargetMode="External"/><Relationship Id="rId17" Type="http://schemas.openxmlformats.org/officeDocument/2006/relationships/hyperlink" Target="consultantplus://offline/ref=D0F4EF90C8563C8C4FB40790EF7CFB49C510ED03164058C4AF524210DB9B8ACE4C99EA0F9AA234DD8621F912A45EBC05B2DF939ExEH9K" TargetMode="External"/><Relationship Id="rId25" Type="http://schemas.openxmlformats.org/officeDocument/2006/relationships/hyperlink" Target="consultantplus://offline/ref=1A3A3106728E556089FC1F75FCA381DCDB5211D8AACAB274AB102A63492E7F1629FC205121730162F1BD40891E43488D337200BF8291CE4Bs1p0N" TargetMode="External"/><Relationship Id="rId2" Type="http://schemas.openxmlformats.org/officeDocument/2006/relationships/settings" Target="settings.xml"/><Relationship Id="rId16" Type="http://schemas.openxmlformats.org/officeDocument/2006/relationships/hyperlink" Target="consultantplus://offline/ref=D0F4EF90C8563C8C4FB40790EF7CFB49C71CEF07124058C4AF524210DB9B8ACE4C99EA0D9AA9608DC37FA041E915B106A5C3939DF7FCAA34xDHAK" TargetMode="External"/><Relationship Id="rId20" Type="http://schemas.openxmlformats.org/officeDocument/2006/relationships/hyperlink" Target="consultantplus://offline/ref=1A3A3106728E556089FC1F75FCA381DCDB5211D8AACAB274AB102A63492E7F1629FC205121730162F1BD40891E43488D337200BF8291CE4Bs1p0N" TargetMode="External"/><Relationship Id="rId29" Type="http://schemas.openxmlformats.org/officeDocument/2006/relationships/hyperlink" Target="consultantplus://offline/ref=1A3A3106728E556089FC1F75FCA381DCDB5211D8AACAB274AB102A63492E7F1629FC205121730262F7BD40891E43488D337200BF8291CE4Bs1p0N" TargetMode="External"/><Relationship Id="rId1" Type="http://schemas.openxmlformats.org/officeDocument/2006/relationships/styles" Target="styles.xml"/><Relationship Id="rId6" Type="http://schemas.openxmlformats.org/officeDocument/2006/relationships/hyperlink" Target="consultantplus://offline/ref=6D26E8463CD3B19498AA25DCC7DE17638883EB4B682E3841222DF2A7D9FB7135CCD12F6C3337E48EC0C238770D09BC8B645FA1B174Q1N" TargetMode="External"/><Relationship Id="rId11" Type="http://schemas.openxmlformats.org/officeDocument/2006/relationships/hyperlink" Target="consultantplus://offline/ref=D0F4EF90C8563C8C4FB40790EF7CFB49C510ED03164058C4AF524210DB9B8ACE4C99EA0D9BA234DD8621F912A45EBC05B2DF939ExEH9K" TargetMode="External"/><Relationship Id="rId24" Type="http://schemas.openxmlformats.org/officeDocument/2006/relationships/hyperlink" Target="consultantplus://offline/ref=1A3A3106728E556089FC1F75FCA381DCDB5211D8AACAB274AB102A63492E7F1629FC205121730268FFBD40891E43488D337200BF8291CE4Bs1p0N" TargetMode="External"/><Relationship Id="rId32" Type="http://schemas.openxmlformats.org/officeDocument/2006/relationships/theme" Target="theme/theme1.xml"/><Relationship Id="rId5" Type="http://schemas.openxmlformats.org/officeDocument/2006/relationships/hyperlink" Target="consultantplus://offline/ref=6D26E8463CD3B19498AA25DCC7DE17638583E4476B22654B2A74FEA5DEF42E30CBC02F6D3322B0DD9A95357570QFN" TargetMode="External"/><Relationship Id="rId15" Type="http://schemas.openxmlformats.org/officeDocument/2006/relationships/hyperlink" Target="consultantplus://offline/ref=D0F4EF90C8563C8C4FB40790EF7CFB49C71CEA04144358C4AF524210DB9B8ACE4C99EA0D9AA96089C07FA041E915B106A5C3939DF7FCAA34xDHAK" TargetMode="External"/><Relationship Id="rId23" Type="http://schemas.openxmlformats.org/officeDocument/2006/relationships/hyperlink" Target="consultantplus://offline/ref=1A3A3106728E556089FC1F75FCA381DCDB5211D8AACAB274AB102A63492E7F1629FC205121730262F7BD40891E43488D337200BF8291CE4Bs1p0N" TargetMode="External"/><Relationship Id="rId28" Type="http://schemas.openxmlformats.org/officeDocument/2006/relationships/hyperlink" Target="consultantplus://offline/ref=1A3A3106728E556089FC1F75FCA381DCDB5211D8AACAB274AB102A63492E7F1629FC205420785431B2E319D85B08458F2C6E00BFs9pFN" TargetMode="External"/><Relationship Id="rId10" Type="http://schemas.openxmlformats.org/officeDocument/2006/relationships/hyperlink" Target="consultantplus://offline/ref=D0F4EF90C8563C8C4FB40790EF7CFB49C510ED03174D58C4AF524210DB9B8ACE4C99EA0D9AA9618FC47FA041E915B106A5C3939DF7FCAA34xDHAK" TargetMode="External"/><Relationship Id="rId19" Type="http://schemas.openxmlformats.org/officeDocument/2006/relationships/hyperlink" Target="consultantplus://offline/ref=1A3A3106728E556089FC1F75FCA381DCDB5211D8AACAB274AB102A63492E7F1629FC205121730268FFBD40891E43488D337200BF8291CE4Bs1p0N" TargetMode="External"/><Relationship Id="rId31" Type="http://schemas.openxmlformats.org/officeDocument/2006/relationships/fontTable" Target="fontTable.xml"/><Relationship Id="rId4" Type="http://schemas.openxmlformats.org/officeDocument/2006/relationships/hyperlink" Target="consultantplus://offline/ref=6D26E8463CD3B19498AA25DCC7DE17638E88EA4A607F6F437378FCA2D1AB2B25DA98226C2C3CB2C186973777Q4N" TargetMode="External"/><Relationship Id="rId9" Type="http://schemas.openxmlformats.org/officeDocument/2006/relationships/hyperlink" Target="consultantplus://offline/ref=D0F4EF90C8563C8C4FB40790EF7CFB49CF12EB01184F05CEA70B4E12DC94D5D94BD0E60C9AAB6785C920A554F84DBE0DB2DD9282EBFEA8x3H6K" TargetMode="External"/><Relationship Id="rId14" Type="http://schemas.openxmlformats.org/officeDocument/2006/relationships/hyperlink" Target="consultantplus://offline/ref=D0F4EF90C8563C8C4FB40790EF7CFB49C510ED03174D58C4AF524210DB9B8ACE4C99EA0D9AA96284CA7FA041E915B106A5C3939DF7FCAA34xDHAK" TargetMode="External"/><Relationship Id="rId22" Type="http://schemas.openxmlformats.org/officeDocument/2006/relationships/hyperlink" Target="consultantplus://offline/ref=1A3A3106728E556089FC1F75FCA381DCDB5211D8AACAB274AB102A63492E7F1629FC205121730162F1BD40891E43488D337200BF8291CE4Bs1p0N" TargetMode="External"/><Relationship Id="rId27" Type="http://schemas.openxmlformats.org/officeDocument/2006/relationships/hyperlink" Target="consultantplus://offline/ref=1A3A3106728E556089FC1F75FCA381DCDB5211D8AACAB274AB102A63492E7F1629FC205121730268FFBD40891E43488D337200BF8291CE4Bs1p0N" TargetMode="External"/><Relationship Id="rId30" Type="http://schemas.openxmlformats.org/officeDocument/2006/relationships/hyperlink" Target="consultantplus://offline/ref=1A3A3106728E556089FC1F75FCA381DCDB5212D5AECAB274AB102A63492E7F1629FC205129770B34A7F241D55A175B8D307202BD9Es9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4946</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Urisconsult</dc:creator>
  <cp:lastModifiedBy>Пользователь Windows</cp:lastModifiedBy>
  <cp:revision>4</cp:revision>
  <cp:lastPrinted>2023-02-02T06:00:00Z</cp:lastPrinted>
  <dcterms:created xsi:type="dcterms:W3CDTF">2023-10-12T07:57:00Z</dcterms:created>
  <dcterms:modified xsi:type="dcterms:W3CDTF">2023-10-12T07:58:00Z</dcterms:modified>
</cp:coreProperties>
</file>